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 w:type="dxa"/>
        <w:tblBorders>
          <w:bottom w:val="single" w:sz="4" w:space="0" w:color="auto"/>
        </w:tblBorders>
        <w:tblCellMar>
          <w:left w:w="70" w:type="dxa"/>
          <w:right w:w="70" w:type="dxa"/>
        </w:tblCellMar>
        <w:tblLook w:val="0000"/>
      </w:tblPr>
      <w:tblGrid>
        <w:gridCol w:w="4474"/>
        <w:gridCol w:w="5220"/>
      </w:tblGrid>
      <w:tr w:rsidR="000C5C06">
        <w:tblPrEx>
          <w:tblCellMar>
            <w:top w:w="0" w:type="dxa"/>
            <w:bottom w:w="0" w:type="dxa"/>
          </w:tblCellMar>
        </w:tblPrEx>
        <w:trPr>
          <w:trHeight w:val="1262"/>
        </w:trPr>
        <w:tc>
          <w:tcPr>
            <w:tcW w:w="4474" w:type="dxa"/>
          </w:tcPr>
          <w:p w:rsidR="000C5C06" w:rsidRDefault="000C5C06">
            <w:pPr>
              <w:pStyle w:val="Koptekst"/>
              <w:tabs>
                <w:tab w:val="clear" w:pos="4536"/>
                <w:tab w:val="clear" w:pos="9072"/>
              </w:tabs>
              <w:jc w:val="right"/>
              <w:rPr>
                <w:rFonts w:ascii="Arial Narrow" w:hAnsi="Arial Narrow"/>
                <w:b/>
                <w:bCs/>
                <w:i/>
                <w:iCs/>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85pt;margin-top:2.85pt;width:177.7pt;height:53.6pt;z-index:1">
                  <v:imagedata r:id="rId6" o:title="1-logo-BW-H"/>
                </v:shape>
              </w:pict>
            </w:r>
          </w:p>
        </w:tc>
        <w:bookmarkStart w:id="0" w:name="Texte27"/>
        <w:tc>
          <w:tcPr>
            <w:tcW w:w="5220" w:type="dxa"/>
          </w:tcPr>
          <w:p w:rsidR="000C5C06" w:rsidRDefault="000C5C06">
            <w:pPr>
              <w:pStyle w:val="Koptekst"/>
              <w:tabs>
                <w:tab w:val="left" w:pos="708"/>
              </w:tabs>
              <w:spacing w:before="120"/>
              <w:jc w:val="right"/>
              <w:rPr>
                <w:rFonts w:ascii="Arial Narrow" w:hAnsi="Arial Narrow"/>
                <w:b/>
                <w:bCs/>
                <w:i/>
                <w:iCs/>
                <w:sz w:val="18"/>
                <w:szCs w:val="18"/>
              </w:rPr>
            </w:pPr>
            <w:r>
              <w:rPr>
                <w:rFonts w:ascii="Arial Narrow" w:hAnsi="Arial Narrow"/>
                <w:b/>
                <w:bCs/>
                <w:i/>
                <w:iCs/>
                <w:sz w:val="18"/>
                <w:szCs w:val="18"/>
              </w:rPr>
              <w:fldChar w:fldCharType="begin">
                <w:ffData>
                  <w:name w:val="Texte27"/>
                  <w:enabled/>
                  <w:calcOnExit w:val="0"/>
                  <w:helpText w:type="text" w:val="Typ hier de naam van uw dienst"/>
                  <w:statusText w:type="text" w:val="Typ hier de naam van uw dienst"/>
                  <w:textInput/>
                </w:ffData>
              </w:fldChar>
            </w:r>
            <w:r>
              <w:rPr>
                <w:rFonts w:ascii="Arial Narrow" w:hAnsi="Arial Narrow"/>
                <w:b/>
                <w:bCs/>
                <w:i/>
                <w:iCs/>
                <w:sz w:val="18"/>
                <w:szCs w:val="18"/>
              </w:rPr>
              <w:instrText xml:space="preserve"> FORMTEXT </w:instrText>
            </w:r>
            <w:r>
              <w:rPr>
                <w:rFonts w:ascii="Arial Narrow" w:hAnsi="Arial Narrow"/>
                <w:b/>
                <w:bCs/>
                <w:i/>
                <w:iCs/>
                <w:sz w:val="18"/>
                <w:szCs w:val="18"/>
              </w:rPr>
            </w:r>
            <w:r>
              <w:rPr>
                <w:rFonts w:ascii="Arial Narrow" w:hAnsi="Arial Narrow"/>
                <w:b/>
                <w:bCs/>
                <w:i/>
                <w:iCs/>
                <w:sz w:val="18"/>
                <w:szCs w:val="18"/>
              </w:rPr>
              <w:fldChar w:fldCharType="separate"/>
            </w:r>
            <w:r>
              <w:rPr>
                <w:rFonts w:ascii="Arial Narrow" w:hAnsi="Arial Narrow"/>
                <w:b/>
                <w:bCs/>
                <w:i/>
                <w:iCs/>
                <w:noProof/>
                <w:sz w:val="18"/>
                <w:szCs w:val="18"/>
              </w:rPr>
              <w:t> </w:t>
            </w:r>
            <w:r>
              <w:rPr>
                <w:rFonts w:ascii="Arial Narrow" w:hAnsi="Arial Narrow"/>
                <w:b/>
                <w:bCs/>
                <w:i/>
                <w:iCs/>
                <w:noProof/>
                <w:sz w:val="18"/>
                <w:szCs w:val="18"/>
              </w:rPr>
              <w:t> </w:t>
            </w:r>
            <w:r>
              <w:rPr>
                <w:rFonts w:ascii="Arial Narrow" w:hAnsi="Arial Narrow"/>
                <w:b/>
                <w:bCs/>
                <w:i/>
                <w:iCs/>
                <w:noProof/>
                <w:sz w:val="18"/>
                <w:szCs w:val="18"/>
              </w:rPr>
              <w:t> </w:t>
            </w:r>
            <w:r>
              <w:rPr>
                <w:rFonts w:ascii="Arial Narrow" w:hAnsi="Arial Narrow"/>
                <w:b/>
                <w:bCs/>
                <w:i/>
                <w:iCs/>
                <w:noProof/>
                <w:sz w:val="18"/>
                <w:szCs w:val="18"/>
              </w:rPr>
              <w:t> </w:t>
            </w:r>
            <w:r>
              <w:rPr>
                <w:rFonts w:ascii="Arial Narrow" w:hAnsi="Arial Narrow"/>
                <w:b/>
                <w:bCs/>
                <w:i/>
                <w:iCs/>
                <w:noProof/>
                <w:sz w:val="18"/>
                <w:szCs w:val="18"/>
              </w:rPr>
              <w:t> </w:t>
            </w:r>
            <w:r>
              <w:rPr>
                <w:rFonts w:ascii="Arial Narrow" w:hAnsi="Arial Narrow"/>
                <w:b/>
                <w:bCs/>
                <w:i/>
                <w:iCs/>
                <w:sz w:val="18"/>
                <w:szCs w:val="18"/>
              </w:rPr>
              <w:fldChar w:fldCharType="end"/>
            </w:r>
            <w:bookmarkEnd w:id="0"/>
          </w:p>
          <w:p w:rsidR="000C5C06" w:rsidRPr="00D13BF3" w:rsidRDefault="000C5C06">
            <w:pPr>
              <w:pStyle w:val="Koptekst"/>
              <w:tabs>
                <w:tab w:val="left" w:pos="708"/>
              </w:tabs>
              <w:jc w:val="right"/>
              <w:rPr>
                <w:rFonts w:ascii="Arial Narrow" w:hAnsi="Arial Narrow"/>
                <w:i/>
                <w:iCs/>
                <w:sz w:val="20"/>
                <w:lang w:val="nl-BE"/>
              </w:rPr>
            </w:pPr>
            <w:r w:rsidRPr="00D13BF3">
              <w:rPr>
                <w:rFonts w:ascii="Arial Narrow" w:hAnsi="Arial Narrow"/>
                <w:i/>
                <w:iCs/>
                <w:sz w:val="20"/>
                <w:lang w:val="nl-BE"/>
              </w:rPr>
              <w:t xml:space="preserve">City Atrium - Vooruitgangstraat 56 - 1210 Brussel </w:t>
            </w:r>
          </w:p>
          <w:bookmarkStart w:id="1" w:name="Texte18"/>
          <w:p w:rsidR="000C5C06" w:rsidRPr="00D13BF3" w:rsidRDefault="000C5C06">
            <w:pPr>
              <w:pStyle w:val="Koptekst"/>
              <w:tabs>
                <w:tab w:val="left" w:pos="708"/>
              </w:tabs>
              <w:jc w:val="right"/>
              <w:rPr>
                <w:rFonts w:ascii="Arial Narrow" w:hAnsi="Arial Narrow"/>
                <w:i/>
                <w:iCs/>
                <w:sz w:val="20"/>
                <w:lang w:val="en-US"/>
              </w:rPr>
            </w:pPr>
            <w:r w:rsidRPr="00D13BF3">
              <w:rPr>
                <w:rFonts w:ascii="Arial Narrow" w:hAnsi="Arial Narrow"/>
                <w:i/>
                <w:iCs/>
                <w:sz w:val="20"/>
              </w:rPr>
              <w:fldChar w:fldCharType="begin">
                <w:ffData>
                  <w:name w:val="Texte18"/>
                  <w:enabled/>
                  <w:calcOnExit w:val="0"/>
                  <w:helpText w:type="text" w:val="Typ hier uw lokaal nr."/>
                  <w:statusText w:type="text" w:val="Typ hier uw lokaal nr."/>
                  <w:textInput/>
                </w:ffData>
              </w:fldChar>
            </w:r>
            <w:r w:rsidRPr="00D13BF3">
              <w:rPr>
                <w:rFonts w:ascii="Arial Narrow" w:hAnsi="Arial Narrow"/>
                <w:i/>
                <w:iCs/>
                <w:sz w:val="20"/>
                <w:lang w:val="en-US"/>
              </w:rPr>
              <w:instrText xml:space="preserve"> FORMTEXT </w:instrText>
            </w:r>
            <w:r w:rsidRPr="00D13BF3">
              <w:rPr>
                <w:rFonts w:ascii="Arial Narrow" w:hAnsi="Arial Narrow"/>
                <w:i/>
                <w:iCs/>
                <w:sz w:val="20"/>
              </w:rPr>
            </w:r>
            <w:r w:rsidRPr="00D13BF3">
              <w:rPr>
                <w:rFonts w:ascii="Arial Narrow" w:hAnsi="Arial Narrow"/>
                <w:i/>
                <w:iCs/>
                <w:sz w:val="20"/>
              </w:rPr>
              <w:fldChar w:fldCharType="separate"/>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sz w:val="20"/>
              </w:rPr>
              <w:fldChar w:fldCharType="end"/>
            </w:r>
            <w:bookmarkEnd w:id="1"/>
          </w:p>
          <w:p w:rsidR="000C5C06" w:rsidRPr="00D13BF3" w:rsidRDefault="000C5C06">
            <w:pPr>
              <w:pStyle w:val="Koptekst"/>
              <w:tabs>
                <w:tab w:val="left" w:pos="708"/>
              </w:tabs>
              <w:jc w:val="right"/>
              <w:rPr>
                <w:rFonts w:ascii="Arial Narrow" w:hAnsi="Arial Narrow"/>
                <w:i/>
                <w:iCs/>
                <w:sz w:val="20"/>
                <w:lang w:val="en-US"/>
              </w:rPr>
            </w:pPr>
            <w:r w:rsidRPr="00D13BF3">
              <w:rPr>
                <w:rFonts w:ascii="Arial Narrow" w:hAnsi="Arial Narrow"/>
                <w:i/>
                <w:iCs/>
                <w:sz w:val="20"/>
                <w:lang w:val="en-US"/>
              </w:rPr>
              <w:t>Tel. :</w:t>
            </w:r>
            <w:bookmarkStart w:id="2" w:name="Texte49"/>
            <w:r w:rsidRPr="00D13BF3">
              <w:rPr>
                <w:rFonts w:ascii="Arial Narrow" w:hAnsi="Arial Narrow"/>
                <w:i/>
                <w:iCs/>
                <w:sz w:val="20"/>
                <w:lang w:val="en-US"/>
              </w:rPr>
              <w:t xml:space="preserve"> </w:t>
            </w:r>
            <w:bookmarkEnd w:id="2"/>
            <w:r w:rsidRPr="00D13BF3">
              <w:rPr>
                <w:rFonts w:ascii="Arial Narrow" w:hAnsi="Arial Narrow"/>
                <w:i/>
                <w:iCs/>
                <w:sz w:val="20"/>
                <w:lang w:val="en-US"/>
              </w:rPr>
              <w:t>02 / 277.</w:t>
            </w:r>
            <w:r w:rsidR="00D13BF3" w:rsidRPr="00D13BF3">
              <w:rPr>
                <w:rFonts w:ascii="Arial Narrow" w:hAnsi="Arial Narrow"/>
                <w:i/>
                <w:iCs/>
                <w:sz w:val="20"/>
                <w:lang w:val="en-US"/>
              </w:rPr>
              <w:t xml:space="preserve">30.50 </w:t>
            </w:r>
            <w:r w:rsidRPr="00D13BF3">
              <w:rPr>
                <w:rFonts w:ascii="Arial Narrow" w:hAnsi="Arial Narrow"/>
                <w:i/>
                <w:iCs/>
                <w:sz w:val="20"/>
                <w:lang w:val="en-US"/>
              </w:rPr>
              <w:t xml:space="preserve"> - Fax</w:t>
            </w:r>
            <w:bookmarkStart w:id="3" w:name="Texte50"/>
            <w:r w:rsidRPr="00D13BF3">
              <w:rPr>
                <w:rFonts w:ascii="Arial Narrow" w:hAnsi="Arial Narrow"/>
                <w:i/>
                <w:iCs/>
                <w:sz w:val="20"/>
                <w:lang w:val="en-US"/>
              </w:rPr>
              <w:t> : 02/277.40.</w:t>
            </w:r>
            <w:r w:rsidR="00D13BF3" w:rsidRPr="00D13BF3">
              <w:rPr>
                <w:rFonts w:ascii="Arial Narrow" w:hAnsi="Arial Narrow"/>
                <w:i/>
                <w:iCs/>
                <w:sz w:val="20"/>
                <w:lang w:val="en-US"/>
              </w:rPr>
              <w:t>84</w:t>
            </w:r>
            <w:r w:rsidRPr="00D13BF3">
              <w:rPr>
                <w:rFonts w:ascii="Arial Narrow" w:hAnsi="Arial Narrow"/>
                <w:i/>
                <w:iCs/>
                <w:sz w:val="20"/>
                <w:lang w:val="en-US"/>
              </w:rPr>
              <w:t xml:space="preserve"> </w:t>
            </w:r>
            <w:r w:rsidRPr="00D13BF3">
              <w:rPr>
                <w:rFonts w:ascii="Arial Narrow" w:hAnsi="Arial Narrow"/>
                <w:i/>
                <w:iCs/>
                <w:sz w:val="20"/>
              </w:rPr>
              <w:fldChar w:fldCharType="begin">
                <w:ffData>
                  <w:name w:val="Texte57"/>
                  <w:enabled/>
                  <w:calcOnExit w:val="0"/>
                  <w:textInput/>
                </w:ffData>
              </w:fldChar>
            </w:r>
            <w:bookmarkStart w:id="4" w:name="Texte57"/>
            <w:r w:rsidRPr="00D13BF3">
              <w:rPr>
                <w:rFonts w:ascii="Arial Narrow" w:hAnsi="Arial Narrow"/>
                <w:i/>
                <w:iCs/>
                <w:sz w:val="20"/>
                <w:lang w:val="en-US"/>
              </w:rPr>
              <w:instrText xml:space="preserve"> FORMTEXT </w:instrText>
            </w:r>
            <w:r w:rsidRPr="00D13BF3">
              <w:rPr>
                <w:rFonts w:ascii="Arial Narrow" w:hAnsi="Arial Narrow"/>
                <w:i/>
                <w:iCs/>
                <w:sz w:val="20"/>
              </w:rPr>
            </w:r>
            <w:r w:rsidRPr="00D13BF3">
              <w:rPr>
                <w:rFonts w:ascii="Arial Narrow" w:hAnsi="Arial Narrow"/>
                <w:i/>
                <w:iCs/>
                <w:sz w:val="20"/>
              </w:rPr>
              <w:fldChar w:fldCharType="separate"/>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noProof/>
                <w:sz w:val="20"/>
              </w:rPr>
              <w:t> </w:t>
            </w:r>
            <w:r w:rsidRPr="00D13BF3">
              <w:rPr>
                <w:rFonts w:ascii="Arial Narrow" w:hAnsi="Arial Narrow"/>
                <w:i/>
                <w:iCs/>
                <w:sz w:val="20"/>
              </w:rPr>
              <w:fldChar w:fldCharType="end"/>
            </w:r>
            <w:bookmarkEnd w:id="4"/>
            <w:r w:rsidRPr="00D13BF3">
              <w:rPr>
                <w:rFonts w:ascii="Arial Narrow" w:hAnsi="Arial Narrow"/>
                <w:i/>
                <w:iCs/>
                <w:sz w:val="20"/>
              </w:rPr>
              <w:fldChar w:fldCharType="begin">
                <w:ffData>
                  <w:name w:val=""/>
                  <w:enabled/>
                  <w:calcOnExit w:val="0"/>
                  <w:helpText w:type="text" w:val="Tapez ici votre n° de fax"/>
                  <w:statusText w:type="text" w:val="Tapez ici votre n° de fax"/>
                  <w:textInput/>
                </w:ffData>
              </w:fldChar>
            </w:r>
            <w:r w:rsidRPr="00D13BF3">
              <w:rPr>
                <w:rFonts w:ascii="Arial Narrow" w:hAnsi="Arial Narrow"/>
                <w:i/>
                <w:iCs/>
                <w:sz w:val="20"/>
                <w:lang w:val="en-US"/>
              </w:rPr>
              <w:instrText xml:space="preserve"> FORMTEXT </w:instrText>
            </w:r>
            <w:r w:rsidRPr="00D13BF3">
              <w:rPr>
                <w:rFonts w:ascii="Arial Narrow" w:hAnsi="Arial Narrow"/>
                <w:i/>
                <w:iCs/>
                <w:sz w:val="20"/>
              </w:rPr>
            </w:r>
            <w:r w:rsidRPr="00D13BF3">
              <w:rPr>
                <w:rFonts w:ascii="Arial Narrow" w:hAnsi="Arial Narrow"/>
                <w:i/>
                <w:iCs/>
                <w:sz w:val="20"/>
              </w:rPr>
              <w:fldChar w:fldCharType="separate"/>
            </w:r>
            <w:r w:rsidRPr="00D13BF3">
              <w:rPr>
                <w:rFonts w:ascii="Arial Narrow" w:hAnsi="Arial Narrow"/>
                <w:i/>
                <w:iCs/>
                <w:sz w:val="20"/>
              </w:rPr>
              <w:fldChar w:fldCharType="end"/>
            </w:r>
            <w:bookmarkEnd w:id="3"/>
          </w:p>
          <w:p w:rsidR="000C5C06" w:rsidRPr="00D13BF3" w:rsidRDefault="000C5C06">
            <w:pPr>
              <w:pStyle w:val="Koptekst"/>
              <w:tabs>
                <w:tab w:val="left" w:pos="708"/>
              </w:tabs>
              <w:jc w:val="right"/>
              <w:rPr>
                <w:rFonts w:ascii="Arial Narrow" w:hAnsi="Arial Narrow"/>
                <w:i/>
                <w:iCs/>
                <w:sz w:val="20"/>
                <w:lang w:val="fr-FR"/>
              </w:rPr>
            </w:pPr>
            <w:r w:rsidRPr="00D13BF3">
              <w:rPr>
                <w:rFonts w:ascii="Arial Narrow" w:hAnsi="Arial Narrow"/>
                <w:i/>
                <w:iCs/>
                <w:sz w:val="20"/>
                <w:lang w:val="fr-FR"/>
              </w:rPr>
              <w:t xml:space="preserve">e-mail : </w:t>
            </w:r>
            <w:r w:rsidR="00D13BF3" w:rsidRPr="00D13BF3">
              <w:rPr>
                <w:rFonts w:ascii="Arial Narrow" w:hAnsi="Arial Narrow"/>
                <w:i/>
                <w:iCs/>
                <w:sz w:val="20"/>
                <w:lang w:val="fr-FR"/>
              </w:rPr>
              <w:t>homologatie.voertuigen</w:t>
            </w:r>
            <w:r w:rsidRPr="00D13BF3">
              <w:rPr>
                <w:rFonts w:ascii="Arial Narrow" w:hAnsi="Arial Narrow"/>
                <w:i/>
                <w:iCs/>
                <w:sz w:val="20"/>
                <w:lang w:val="fr-FR"/>
              </w:rPr>
              <w:t>@mobilit.fgov.be</w:t>
            </w:r>
          </w:p>
          <w:p w:rsidR="000C5C06" w:rsidRDefault="000C5C06">
            <w:pPr>
              <w:pStyle w:val="Koptekst"/>
              <w:tabs>
                <w:tab w:val="left" w:pos="708"/>
              </w:tabs>
              <w:jc w:val="right"/>
              <w:rPr>
                <w:rFonts w:ascii="Arial Narrow" w:hAnsi="Arial Narrow"/>
                <w:i/>
                <w:iCs/>
                <w:sz w:val="20"/>
                <w:lang w:val="fr-FR"/>
              </w:rPr>
            </w:pPr>
          </w:p>
        </w:tc>
      </w:tr>
    </w:tbl>
    <w:p w:rsidR="000C5C06" w:rsidRDefault="000C5C06">
      <w:pPr>
        <w:rPr>
          <w:rFonts w:ascii="Arial" w:hAnsi="Arial" w:cs="Arial"/>
          <w:sz w:val="22"/>
          <w:szCs w:val="22"/>
          <w:lang w:val="fr-FR"/>
        </w:rPr>
      </w:pPr>
    </w:p>
    <w:tbl>
      <w:tblPr>
        <w:tblW w:w="10007" w:type="dxa"/>
        <w:tblLayout w:type="fixed"/>
        <w:tblCellMar>
          <w:left w:w="71" w:type="dxa"/>
          <w:right w:w="71" w:type="dxa"/>
        </w:tblCellMar>
        <w:tblLook w:val="0000"/>
      </w:tblPr>
      <w:tblGrid>
        <w:gridCol w:w="1120"/>
        <w:gridCol w:w="4281"/>
        <w:gridCol w:w="4606"/>
      </w:tblGrid>
      <w:tr w:rsidR="000C5C06" w:rsidRPr="008869C7" w:rsidTr="009801D8">
        <w:tblPrEx>
          <w:tblCellMar>
            <w:top w:w="0" w:type="dxa"/>
            <w:bottom w:w="0" w:type="dxa"/>
          </w:tblCellMar>
        </w:tblPrEx>
        <w:trPr>
          <w:cantSplit/>
          <w:trHeight w:hRule="exact" w:val="1613"/>
        </w:trPr>
        <w:tc>
          <w:tcPr>
            <w:tcW w:w="5401" w:type="dxa"/>
            <w:gridSpan w:val="2"/>
          </w:tcPr>
          <w:p w:rsidR="000C5C06" w:rsidRPr="008869C7" w:rsidRDefault="00361F4A">
            <w:pPr>
              <w:tabs>
                <w:tab w:val="left" w:pos="340"/>
                <w:tab w:val="left" w:pos="426"/>
                <w:tab w:val="left" w:pos="1276"/>
              </w:tabs>
              <w:jc w:val="both"/>
              <w:rPr>
                <w:b/>
                <w:sz w:val="22"/>
                <w:szCs w:val="22"/>
                <w:lang w:val="nl-NL"/>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rsidR="000C5C06" w:rsidRPr="008869C7" w:rsidRDefault="000C5C06">
            <w:pPr>
              <w:tabs>
                <w:tab w:val="left" w:pos="340"/>
                <w:tab w:val="left" w:pos="426"/>
                <w:tab w:val="left" w:pos="1276"/>
              </w:tabs>
              <w:jc w:val="both"/>
              <w:rPr>
                <w:b/>
                <w:sz w:val="22"/>
                <w:szCs w:val="22"/>
                <w:lang w:val="nl-NL"/>
              </w:rPr>
            </w:pPr>
          </w:p>
          <w:p w:rsidR="000C5C06" w:rsidRPr="008869C7" w:rsidRDefault="000C5C06">
            <w:pPr>
              <w:tabs>
                <w:tab w:val="left" w:pos="340"/>
                <w:tab w:val="left" w:pos="426"/>
                <w:tab w:val="left" w:pos="1276"/>
              </w:tabs>
              <w:jc w:val="both"/>
              <w:rPr>
                <w:b/>
                <w:sz w:val="22"/>
                <w:szCs w:val="22"/>
                <w:lang w:val="nl-NL"/>
              </w:rPr>
            </w:pPr>
            <w:r w:rsidRPr="008869C7">
              <w:rPr>
                <w:b/>
                <w:sz w:val="22"/>
                <w:szCs w:val="22"/>
                <w:lang w:val="nl-NL"/>
              </w:rPr>
              <w:fldChar w:fldCharType="begin"/>
            </w:r>
            <w:r w:rsidRPr="008869C7">
              <w:rPr>
                <w:b/>
                <w:sz w:val="22"/>
                <w:szCs w:val="22"/>
                <w:lang w:val="nl-NL"/>
              </w:rPr>
              <w:instrText xml:space="preserve">  </w:instrText>
            </w:r>
            <w:r w:rsidRPr="008869C7">
              <w:rPr>
                <w:b/>
                <w:sz w:val="22"/>
                <w:szCs w:val="22"/>
                <w:lang w:val="nl-NL"/>
              </w:rPr>
              <w:fldChar w:fldCharType="end"/>
            </w:r>
          </w:p>
          <w:p w:rsidR="000C5C06" w:rsidRPr="008869C7" w:rsidRDefault="000C5C06">
            <w:pPr>
              <w:jc w:val="both"/>
              <w:rPr>
                <w:sz w:val="22"/>
                <w:szCs w:val="22"/>
                <w:lang w:val="nl-NL"/>
              </w:rPr>
            </w:pPr>
          </w:p>
          <w:p w:rsidR="000C5C06" w:rsidRPr="008869C7" w:rsidRDefault="000C5C06">
            <w:pPr>
              <w:jc w:val="both"/>
              <w:rPr>
                <w:sz w:val="22"/>
                <w:szCs w:val="22"/>
                <w:lang w:val="nl-NL"/>
              </w:rPr>
            </w:pPr>
          </w:p>
          <w:p w:rsidR="000C5C06" w:rsidRPr="008869C7" w:rsidRDefault="000C5C06">
            <w:pPr>
              <w:jc w:val="both"/>
              <w:rPr>
                <w:sz w:val="22"/>
                <w:szCs w:val="22"/>
                <w:lang w:val="nl-NL"/>
              </w:rPr>
            </w:pPr>
          </w:p>
          <w:p w:rsidR="000C5C06" w:rsidRPr="008869C7" w:rsidRDefault="000C5C06">
            <w:pPr>
              <w:jc w:val="both"/>
              <w:rPr>
                <w:sz w:val="22"/>
                <w:szCs w:val="22"/>
                <w:lang w:val="nl-NL"/>
              </w:rPr>
            </w:pPr>
          </w:p>
        </w:tc>
        <w:tc>
          <w:tcPr>
            <w:tcW w:w="4606" w:type="dxa"/>
          </w:tcPr>
          <w:p w:rsidR="000C5C06" w:rsidRPr="008869C7" w:rsidRDefault="00361F4A">
            <w:pPr>
              <w:jc w:val="both"/>
              <w:rPr>
                <w:bCs/>
                <w:sz w:val="22"/>
                <w:szCs w:val="22"/>
                <w:lang w:val="nl-NL"/>
              </w:rPr>
            </w:pPr>
            <w:r>
              <w:rPr>
                <w:bCs/>
                <w:sz w:val="16"/>
              </w:rPr>
              <w:t xml:space="preserve">Brussels,  </w:t>
            </w:r>
            <w:r>
              <w:rPr>
                <w:bCs/>
                <w:sz w:val="16"/>
              </w:rPr>
              <w:fldChar w:fldCharType="begin">
                <w:ffData>
                  <w:name w:val="Texte29"/>
                  <w:enabled/>
                  <w:calcOnExit w:val="0"/>
                  <w:textInput/>
                </w:ffData>
              </w:fldChar>
            </w:r>
            <w:bookmarkStart w:id="5" w:name="Texte29"/>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
          </w:p>
          <w:p w:rsidR="000C5C06" w:rsidRPr="008869C7" w:rsidRDefault="000C5C06">
            <w:pPr>
              <w:tabs>
                <w:tab w:val="left" w:pos="426"/>
                <w:tab w:val="left" w:pos="993"/>
              </w:tabs>
              <w:ind w:left="1276" w:hanging="1276"/>
              <w:jc w:val="both"/>
              <w:rPr>
                <w:b/>
                <w:sz w:val="22"/>
                <w:szCs w:val="22"/>
                <w:lang w:val="nl-NL"/>
              </w:rPr>
            </w:pPr>
            <w:r w:rsidRPr="008869C7">
              <w:rPr>
                <w:b/>
                <w:sz w:val="22"/>
                <w:szCs w:val="22"/>
                <w:lang w:val="nl-NL"/>
              </w:rPr>
              <w:t>uw brief van</w:t>
            </w:r>
            <w:r w:rsidRPr="008869C7">
              <w:rPr>
                <w:bCs/>
                <w:sz w:val="22"/>
                <w:szCs w:val="22"/>
                <w:lang w:val="nl-NL"/>
              </w:rPr>
              <w:t>:</w:t>
            </w:r>
            <w:r w:rsidRPr="008869C7">
              <w:rPr>
                <w:bCs/>
                <w:sz w:val="22"/>
                <w:szCs w:val="22"/>
                <w:lang w:val="nl-NL"/>
              </w:rPr>
              <w:tab/>
            </w:r>
            <w:r w:rsidR="00361F4A">
              <w:rPr>
                <w:bCs/>
                <w:sz w:val="22"/>
                <w:szCs w:val="22"/>
                <w:lang w:val="nl-NL"/>
              </w:rPr>
              <w:t xml:space="preserve"> </w:t>
            </w:r>
            <w:r w:rsidR="00361F4A">
              <w:rPr>
                <w:bCs/>
                <w:sz w:val="16"/>
              </w:rPr>
              <w:fldChar w:fldCharType="begin">
                <w:ffData>
                  <w:name w:val="Texte30"/>
                  <w:enabled/>
                  <w:calcOnExit w:val="0"/>
                  <w:textInput/>
                </w:ffData>
              </w:fldChar>
            </w:r>
            <w:bookmarkStart w:id="6" w:name="Texte30"/>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bookmarkEnd w:id="6"/>
            <w:r w:rsidRPr="008869C7">
              <w:rPr>
                <w:bCs/>
                <w:sz w:val="22"/>
                <w:szCs w:val="22"/>
                <w:lang w:val="nl-NL"/>
              </w:rPr>
              <w:fldChar w:fldCharType="begin"/>
            </w:r>
            <w:r w:rsidRPr="008869C7">
              <w:rPr>
                <w:bCs/>
                <w:sz w:val="22"/>
                <w:szCs w:val="22"/>
                <w:lang w:val="nl-NL"/>
              </w:rPr>
              <w:instrText xml:space="preserve">  </w:instrText>
            </w:r>
            <w:r w:rsidRPr="008869C7">
              <w:rPr>
                <w:bCs/>
                <w:sz w:val="22"/>
                <w:szCs w:val="22"/>
                <w:lang w:val="nl-NL"/>
              </w:rPr>
              <w:fldChar w:fldCharType="end"/>
            </w:r>
          </w:p>
          <w:p w:rsidR="000C5C06" w:rsidRPr="008869C7" w:rsidRDefault="000C5C06">
            <w:pPr>
              <w:tabs>
                <w:tab w:val="left" w:pos="426"/>
                <w:tab w:val="left" w:pos="993"/>
              </w:tabs>
              <w:ind w:left="1276" w:hanging="1276"/>
              <w:jc w:val="both"/>
              <w:rPr>
                <w:bCs/>
                <w:sz w:val="22"/>
                <w:szCs w:val="22"/>
                <w:lang w:val="nl-NL"/>
              </w:rPr>
            </w:pPr>
            <w:r w:rsidRPr="008869C7">
              <w:rPr>
                <w:b/>
                <w:sz w:val="22"/>
                <w:szCs w:val="22"/>
                <w:lang w:val="nl-NL"/>
              </w:rPr>
              <w:t>uw kenmerk:</w:t>
            </w:r>
            <w:r w:rsidR="00361F4A">
              <w:rPr>
                <w:b/>
                <w:sz w:val="22"/>
                <w:szCs w:val="22"/>
                <w:lang w:val="nl-NL"/>
              </w:rPr>
              <w:t xml:space="preserve"> </w:t>
            </w:r>
            <w:r w:rsidRPr="008869C7">
              <w:rPr>
                <w:b/>
                <w:sz w:val="22"/>
                <w:szCs w:val="22"/>
                <w:lang w:val="nl-NL"/>
              </w:rPr>
              <w:tab/>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r w:rsidRPr="008869C7">
              <w:rPr>
                <w:bCs/>
                <w:sz w:val="22"/>
                <w:szCs w:val="22"/>
                <w:lang w:val="nl-NL"/>
              </w:rPr>
              <w:fldChar w:fldCharType="begin"/>
            </w:r>
            <w:r w:rsidRPr="008869C7">
              <w:rPr>
                <w:bCs/>
                <w:sz w:val="22"/>
                <w:szCs w:val="22"/>
                <w:lang w:val="nl-NL"/>
              </w:rPr>
              <w:instrText xml:space="preserve">  </w:instrText>
            </w:r>
            <w:r w:rsidRPr="008869C7">
              <w:rPr>
                <w:bCs/>
                <w:sz w:val="22"/>
                <w:szCs w:val="22"/>
                <w:lang w:val="nl-NL"/>
              </w:rPr>
              <w:fldChar w:fldCharType="end"/>
            </w:r>
          </w:p>
          <w:p w:rsidR="000C5C06" w:rsidRPr="008869C7" w:rsidRDefault="000C5C06">
            <w:pPr>
              <w:tabs>
                <w:tab w:val="left" w:pos="426"/>
                <w:tab w:val="left" w:pos="993"/>
              </w:tabs>
              <w:ind w:left="1276" w:hanging="1276"/>
              <w:jc w:val="both"/>
              <w:rPr>
                <w:bCs/>
                <w:sz w:val="22"/>
                <w:szCs w:val="22"/>
                <w:lang w:val="nl-NL"/>
              </w:rPr>
            </w:pPr>
            <w:r w:rsidRPr="008869C7">
              <w:rPr>
                <w:b/>
                <w:sz w:val="22"/>
                <w:szCs w:val="22"/>
                <w:lang w:val="nl-NL"/>
              </w:rPr>
              <w:t>ons kenmerk:</w:t>
            </w:r>
            <w:r w:rsidRPr="008869C7">
              <w:rPr>
                <w:b/>
                <w:sz w:val="22"/>
                <w:szCs w:val="22"/>
                <w:lang w:val="nl-NL"/>
              </w:rPr>
              <w:tab/>
            </w:r>
            <w:r w:rsidRPr="008869C7">
              <w:rPr>
                <w:bCs/>
                <w:sz w:val="22"/>
                <w:szCs w:val="22"/>
                <w:lang w:val="nl-NL"/>
              </w:rPr>
              <w:t>DV/FORM.78/4</w:t>
            </w:r>
            <w:r w:rsidR="00361F4A">
              <w:rPr>
                <w:bCs/>
                <w:sz w:val="22"/>
                <w:szCs w:val="22"/>
                <w:lang w:val="nl-NL"/>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r w:rsidRPr="008869C7">
              <w:rPr>
                <w:bCs/>
                <w:sz w:val="22"/>
                <w:szCs w:val="22"/>
                <w:lang w:val="nl-NL"/>
              </w:rPr>
              <w:fldChar w:fldCharType="begin"/>
            </w:r>
            <w:r w:rsidRPr="008869C7">
              <w:rPr>
                <w:bCs/>
                <w:sz w:val="22"/>
                <w:szCs w:val="22"/>
                <w:lang w:val="nl-NL"/>
              </w:rPr>
              <w:instrText xml:space="preserve">  </w:instrText>
            </w:r>
            <w:r w:rsidRPr="008869C7">
              <w:rPr>
                <w:bCs/>
                <w:sz w:val="22"/>
                <w:szCs w:val="22"/>
                <w:lang w:val="nl-NL"/>
              </w:rPr>
              <w:fldChar w:fldCharType="end"/>
            </w:r>
          </w:p>
          <w:p w:rsidR="000C5C06" w:rsidRPr="008869C7" w:rsidRDefault="000C5C06">
            <w:pPr>
              <w:tabs>
                <w:tab w:val="left" w:pos="426"/>
                <w:tab w:val="left" w:pos="993"/>
              </w:tabs>
              <w:ind w:left="1276" w:hanging="1276"/>
              <w:jc w:val="both"/>
              <w:rPr>
                <w:b/>
                <w:sz w:val="22"/>
                <w:szCs w:val="22"/>
                <w:lang w:val="nl-NL"/>
              </w:rPr>
            </w:pPr>
            <w:r w:rsidRPr="008869C7">
              <w:rPr>
                <w:b/>
                <w:sz w:val="22"/>
                <w:szCs w:val="22"/>
                <w:lang w:val="nl-NL"/>
              </w:rPr>
              <w:t xml:space="preserve">bijlagen: </w:t>
            </w:r>
            <w:r w:rsidRPr="008869C7">
              <w:rPr>
                <w:bCs/>
                <w:sz w:val="22"/>
                <w:szCs w:val="22"/>
                <w:lang w:val="nl-NL"/>
              </w:rPr>
              <w:fldChar w:fldCharType="begin"/>
            </w:r>
            <w:r w:rsidRPr="008869C7">
              <w:rPr>
                <w:bCs/>
                <w:sz w:val="22"/>
                <w:szCs w:val="22"/>
                <w:lang w:val="nl-NL"/>
              </w:rPr>
              <w:instrText xml:space="preserve">  </w:instrText>
            </w:r>
            <w:r w:rsidRPr="008869C7">
              <w:rPr>
                <w:bCs/>
                <w:sz w:val="22"/>
                <w:szCs w:val="22"/>
                <w:lang w:val="nl-NL"/>
              </w:rPr>
              <w:fldChar w:fldCharType="end"/>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p w:rsidR="000C5C06" w:rsidRPr="008869C7" w:rsidRDefault="000C5C06">
            <w:pPr>
              <w:tabs>
                <w:tab w:val="left" w:pos="1276"/>
              </w:tabs>
              <w:ind w:left="1276" w:hanging="1276"/>
              <w:jc w:val="both"/>
              <w:rPr>
                <w:b/>
                <w:sz w:val="22"/>
                <w:szCs w:val="22"/>
                <w:lang w:val="nl-NL"/>
              </w:rPr>
            </w:pPr>
          </w:p>
          <w:p w:rsidR="000C5C06" w:rsidRPr="008869C7" w:rsidRDefault="000C5C06" w:rsidP="00B53DA2">
            <w:pPr>
              <w:tabs>
                <w:tab w:val="left" w:pos="1276"/>
              </w:tabs>
              <w:ind w:left="1276" w:hanging="1276"/>
              <w:rPr>
                <w:sz w:val="22"/>
                <w:szCs w:val="22"/>
                <w:lang w:val="nl-NL"/>
              </w:rPr>
            </w:pPr>
          </w:p>
        </w:tc>
      </w:tr>
      <w:tr w:rsidR="000C5C06" w:rsidRPr="008869C7" w:rsidTr="004E4831">
        <w:tblPrEx>
          <w:tblCellMar>
            <w:top w:w="0" w:type="dxa"/>
            <w:bottom w:w="0" w:type="dxa"/>
          </w:tblCellMar>
        </w:tblPrEx>
        <w:trPr>
          <w:cantSplit/>
          <w:trHeight w:val="564"/>
        </w:trPr>
        <w:tc>
          <w:tcPr>
            <w:tcW w:w="1120" w:type="dxa"/>
          </w:tcPr>
          <w:p w:rsidR="000C5C06" w:rsidRPr="008869C7" w:rsidRDefault="000C5C06">
            <w:pPr>
              <w:rPr>
                <w:b/>
                <w:sz w:val="22"/>
                <w:szCs w:val="22"/>
                <w:lang w:val="nl-NL"/>
              </w:rPr>
            </w:pPr>
            <w:r w:rsidRPr="008869C7">
              <w:rPr>
                <w:b/>
                <w:sz w:val="22"/>
                <w:szCs w:val="22"/>
                <w:lang w:val="nl-NL"/>
              </w:rPr>
              <w:t>Betreft:</w:t>
            </w:r>
          </w:p>
        </w:tc>
        <w:tc>
          <w:tcPr>
            <w:tcW w:w="8887" w:type="dxa"/>
            <w:gridSpan w:val="2"/>
            <w:tcBorders>
              <w:bottom w:val="nil"/>
            </w:tcBorders>
          </w:tcPr>
          <w:p w:rsidR="000C5C06" w:rsidRPr="008869C7" w:rsidRDefault="000C5C06">
            <w:pPr>
              <w:pStyle w:val="Koptekst"/>
              <w:tabs>
                <w:tab w:val="clear" w:pos="4536"/>
                <w:tab w:val="clear" w:pos="9072"/>
              </w:tabs>
              <w:rPr>
                <w:sz w:val="22"/>
                <w:szCs w:val="22"/>
                <w:lang w:val="nl-NL"/>
              </w:rPr>
            </w:pPr>
            <w:r w:rsidRPr="008869C7">
              <w:rPr>
                <w:sz w:val="22"/>
                <w:szCs w:val="22"/>
                <w:lang w:val="nl-NL"/>
              </w:rPr>
              <w:t>Toelichting bij de aanvraag om afwijking van de bepalingen van het K.B. van 15 maart 1968 voor de afmetingen van landbouwvoertuigen.</w:t>
            </w:r>
            <w:r w:rsidRPr="008869C7">
              <w:rPr>
                <w:sz w:val="22"/>
                <w:szCs w:val="22"/>
                <w:lang w:val="nl-NL"/>
              </w:rPr>
              <w:fldChar w:fldCharType="begin"/>
            </w:r>
            <w:r w:rsidRPr="008869C7">
              <w:rPr>
                <w:sz w:val="22"/>
                <w:szCs w:val="22"/>
                <w:lang w:val="nl-NL"/>
              </w:rPr>
              <w:instrText xml:space="preserve">  </w:instrText>
            </w:r>
            <w:r w:rsidRPr="008869C7">
              <w:rPr>
                <w:sz w:val="22"/>
                <w:szCs w:val="22"/>
                <w:lang w:val="nl-NL"/>
              </w:rPr>
              <w:fldChar w:fldCharType="end"/>
            </w:r>
            <w:r w:rsidRPr="008869C7">
              <w:rPr>
                <w:sz w:val="22"/>
                <w:szCs w:val="22"/>
                <w:lang w:val="nl-NL"/>
              </w:rPr>
              <w:fldChar w:fldCharType="begin"/>
            </w:r>
            <w:r w:rsidRPr="008869C7">
              <w:rPr>
                <w:sz w:val="22"/>
                <w:szCs w:val="22"/>
                <w:lang w:val="nl-NL"/>
              </w:rPr>
              <w:instrText xml:space="preserve">  </w:instrText>
            </w:r>
            <w:r w:rsidRPr="008869C7">
              <w:rPr>
                <w:sz w:val="22"/>
                <w:szCs w:val="22"/>
                <w:lang w:val="nl-NL"/>
              </w:rPr>
              <w:fldChar w:fldCharType="end"/>
            </w:r>
          </w:p>
        </w:tc>
      </w:tr>
    </w:tbl>
    <w:p w:rsidR="001B0C49" w:rsidRPr="008869C7" w:rsidRDefault="001B0C49">
      <w:pPr>
        <w:jc w:val="both"/>
        <w:rPr>
          <w:sz w:val="22"/>
          <w:szCs w:val="22"/>
        </w:rPr>
      </w:pPr>
    </w:p>
    <w:p w:rsidR="000C5C06" w:rsidRPr="008869C7" w:rsidRDefault="000C5C06">
      <w:pPr>
        <w:jc w:val="both"/>
        <w:rPr>
          <w:spacing w:val="-2"/>
          <w:sz w:val="22"/>
          <w:szCs w:val="22"/>
          <w:lang w:val="nl-NL"/>
        </w:rPr>
      </w:pPr>
      <w:r w:rsidRPr="008869C7">
        <w:rPr>
          <w:sz w:val="22"/>
          <w:szCs w:val="22"/>
        </w:rPr>
        <w:t>M.,</w:t>
      </w:r>
    </w:p>
    <w:p w:rsidR="000C5C06" w:rsidRPr="008869C7" w:rsidRDefault="000C5C06">
      <w:pPr>
        <w:tabs>
          <w:tab w:val="left" w:pos="-720"/>
        </w:tabs>
        <w:suppressAutoHyphens/>
        <w:jc w:val="both"/>
        <w:rPr>
          <w:spacing w:val="-2"/>
          <w:sz w:val="22"/>
          <w:szCs w:val="22"/>
          <w:lang w:val="nl-NL"/>
        </w:rPr>
      </w:pPr>
      <w:r w:rsidRPr="008869C7">
        <w:rPr>
          <w:spacing w:val="-2"/>
          <w:sz w:val="22"/>
          <w:szCs w:val="22"/>
          <w:lang w:val="nl-NL"/>
        </w:rPr>
        <w:tab/>
        <w:t>Voertuigen die om één of andere reden niet voldoen aan zekere voorschriften van het Koninklijk Besluit van 15 maart 1968, houdende algemeen reglement op de technische eisen waaraan de auto's en hun aanhangwagens moeten voldoen, mogen in België slechts in het verkeer worden gebracht onder dekking van een binnen de perken van artikel 78 van genoemd besluit door de Minister van Mobiliteit en Vervoer of zijn gemachtigde verleende afwijking.</w:t>
      </w:r>
    </w:p>
    <w:p w:rsidR="000C5C06" w:rsidRPr="008869C7" w:rsidRDefault="000C5C06">
      <w:pPr>
        <w:tabs>
          <w:tab w:val="left" w:pos="-720"/>
        </w:tabs>
        <w:suppressAutoHyphens/>
        <w:jc w:val="both"/>
        <w:rPr>
          <w:spacing w:val="-2"/>
          <w:sz w:val="22"/>
          <w:szCs w:val="22"/>
          <w:lang w:val="nl-NL"/>
        </w:rPr>
      </w:pPr>
    </w:p>
    <w:p w:rsidR="000C5C06" w:rsidRPr="008869C7" w:rsidRDefault="000C5C06">
      <w:pPr>
        <w:tabs>
          <w:tab w:val="left" w:pos="-720"/>
        </w:tabs>
        <w:suppressAutoHyphens/>
        <w:jc w:val="both"/>
        <w:rPr>
          <w:spacing w:val="-2"/>
          <w:sz w:val="22"/>
          <w:szCs w:val="22"/>
          <w:lang w:val="nl-NL"/>
        </w:rPr>
      </w:pPr>
      <w:r w:rsidRPr="008869C7">
        <w:rPr>
          <w:spacing w:val="-2"/>
          <w:sz w:val="22"/>
          <w:szCs w:val="22"/>
          <w:lang w:val="nl-NL"/>
        </w:rPr>
        <w:tab/>
        <w:t>Voor landbouwvoertuigen waarvan alleen de afmetingen niet overeenstemmen met de bepalingen van bedoeld K.B., dient de afwijking aangevraagd te worden d.m.v. het aanvraagformulier op de keerzijde.</w:t>
      </w:r>
      <w:r w:rsidR="00435C02" w:rsidRPr="008869C7">
        <w:rPr>
          <w:spacing w:val="-2"/>
          <w:sz w:val="22"/>
          <w:szCs w:val="22"/>
          <w:lang w:val="nl-NL"/>
        </w:rPr>
        <w:t xml:space="preserve"> </w:t>
      </w:r>
      <w:r w:rsidRPr="008869C7">
        <w:rPr>
          <w:spacing w:val="-2"/>
          <w:sz w:val="22"/>
          <w:szCs w:val="22"/>
          <w:u w:val="single"/>
          <w:lang w:val="nl-NL"/>
        </w:rPr>
        <w:t>Dit formulier kan niet gebruikt worden voor andere voertuigen</w:t>
      </w:r>
      <w:r w:rsidRPr="008869C7">
        <w:rPr>
          <w:spacing w:val="-2"/>
          <w:sz w:val="22"/>
          <w:szCs w:val="22"/>
          <w:lang w:val="nl-NL"/>
        </w:rPr>
        <w:t xml:space="preserve"> : daarvoor kan U andere aanvraagformulieren op telefonisch of schriftelijk verzoek bij mijn diensten bekomen.</w:t>
      </w:r>
    </w:p>
    <w:p w:rsidR="00614AD8" w:rsidRPr="008869C7" w:rsidRDefault="00623875" w:rsidP="00435C02">
      <w:pPr>
        <w:textAlignment w:val="top"/>
        <w:rPr>
          <w:spacing w:val="-2"/>
          <w:sz w:val="22"/>
          <w:szCs w:val="22"/>
          <w:lang w:val="nl-NL"/>
        </w:rPr>
      </w:pPr>
      <w:r w:rsidRPr="008869C7">
        <w:rPr>
          <w:spacing w:val="-2"/>
          <w:sz w:val="22"/>
          <w:szCs w:val="22"/>
          <w:lang w:val="nl-NL"/>
        </w:rPr>
        <w:t>Aan dit formulier, moeten duidelijke en nauwkeurige foto’s van het geheel van het voertuig bijgevoegd worden, dat wil zeggen van de landbouwtractor uitgerust met zijn verschillende gedragen werktuigen of van het zelfrijdend</w:t>
      </w:r>
      <w:r w:rsidR="00614AD8" w:rsidRPr="008869C7">
        <w:rPr>
          <w:spacing w:val="-2"/>
          <w:sz w:val="22"/>
          <w:szCs w:val="22"/>
          <w:lang w:val="nl-NL"/>
        </w:rPr>
        <w:t xml:space="preserve">e landbouwmaterieel, waarop we duidelijk het </w:t>
      </w:r>
      <w:r w:rsidR="00C30DF9">
        <w:rPr>
          <w:spacing w:val="-2"/>
          <w:sz w:val="22"/>
          <w:szCs w:val="22"/>
          <w:lang w:val="nl-NL"/>
        </w:rPr>
        <w:t>nummer van de plaat moeten zien, waarop we duidelijkde nummerplaat kunnen zien.</w:t>
      </w:r>
    </w:p>
    <w:p w:rsidR="000C5C06" w:rsidRPr="008869C7" w:rsidRDefault="000C5C06">
      <w:pPr>
        <w:tabs>
          <w:tab w:val="left" w:pos="-720"/>
        </w:tabs>
        <w:suppressAutoHyphens/>
        <w:jc w:val="both"/>
        <w:rPr>
          <w:spacing w:val="-2"/>
          <w:sz w:val="22"/>
          <w:szCs w:val="22"/>
          <w:lang w:val="nl-NL"/>
        </w:rPr>
      </w:pPr>
    </w:p>
    <w:p w:rsidR="008A50D5" w:rsidRDefault="000C5C06" w:rsidP="008A50D5">
      <w:pPr>
        <w:tabs>
          <w:tab w:val="left" w:pos="-720"/>
        </w:tabs>
        <w:suppressAutoHyphens/>
        <w:jc w:val="both"/>
        <w:rPr>
          <w:spacing w:val="-2"/>
          <w:sz w:val="22"/>
          <w:szCs w:val="22"/>
          <w:u w:val="single"/>
          <w:lang w:val="nl-NL"/>
        </w:rPr>
      </w:pPr>
      <w:r w:rsidRPr="008869C7">
        <w:rPr>
          <w:spacing w:val="-2"/>
          <w:sz w:val="22"/>
          <w:szCs w:val="22"/>
          <w:lang w:val="nl-NL"/>
        </w:rPr>
        <w:tab/>
      </w:r>
      <w:r w:rsidR="008A50D5" w:rsidRPr="008869C7">
        <w:rPr>
          <w:spacing w:val="-2"/>
          <w:sz w:val="22"/>
          <w:szCs w:val="22"/>
          <w:u w:val="single"/>
          <w:lang w:val="nl-NL"/>
        </w:rPr>
        <w:t xml:space="preserve">Belangrijke wijziging in verband met de betalingsprocedure van de </w:t>
      </w:r>
      <w:r w:rsidR="009E3D47" w:rsidRPr="008869C7">
        <w:rPr>
          <w:spacing w:val="-2"/>
          <w:sz w:val="22"/>
          <w:szCs w:val="22"/>
          <w:u w:val="single"/>
          <w:lang w:val="nl-NL"/>
        </w:rPr>
        <w:t>vergoeding</w:t>
      </w:r>
      <w:r w:rsidR="008869C7">
        <w:rPr>
          <w:spacing w:val="-2"/>
          <w:sz w:val="22"/>
          <w:szCs w:val="22"/>
          <w:u w:val="single"/>
          <w:lang w:val="nl-NL"/>
        </w:rPr>
        <w:t xml:space="preserve">: </w:t>
      </w:r>
    </w:p>
    <w:p w:rsidR="008869C7" w:rsidRPr="008869C7" w:rsidRDefault="008869C7" w:rsidP="008A50D5">
      <w:pPr>
        <w:tabs>
          <w:tab w:val="left" w:pos="-720"/>
        </w:tabs>
        <w:suppressAutoHyphens/>
        <w:jc w:val="both"/>
        <w:rPr>
          <w:spacing w:val="-2"/>
          <w:sz w:val="22"/>
          <w:szCs w:val="22"/>
          <w:u w:val="single"/>
          <w:lang w:val="nl-NL"/>
        </w:rPr>
      </w:pPr>
    </w:p>
    <w:p w:rsidR="008A50D5" w:rsidRPr="008869C7" w:rsidRDefault="00B65B34" w:rsidP="008A50D5">
      <w:pPr>
        <w:tabs>
          <w:tab w:val="left" w:pos="-720"/>
        </w:tabs>
        <w:suppressAutoHyphens/>
        <w:jc w:val="both"/>
        <w:rPr>
          <w:spacing w:val="-2"/>
          <w:sz w:val="22"/>
          <w:szCs w:val="22"/>
          <w:lang w:val="nl-NL"/>
        </w:rPr>
      </w:pPr>
      <w:r w:rsidRPr="008869C7">
        <w:rPr>
          <w:sz w:val="22"/>
          <w:szCs w:val="22"/>
        </w:rPr>
        <w:t xml:space="preserve">Een uitnodiging tot betaling per voertuig, vastgesteld door het koninklijk besluit van de 28 april 2011 tot vaststelling van het bedrag en de betalingswijze van de vergoedingen te innen voor de goedkeuring van motorvoertuigen, </w:t>
      </w:r>
      <w:r w:rsidR="00412040" w:rsidRPr="008869C7">
        <w:rPr>
          <w:spacing w:val="-2"/>
          <w:sz w:val="22"/>
          <w:szCs w:val="22"/>
          <w:lang w:val="nl-NL"/>
        </w:rPr>
        <w:t>zal u toegestuurd worden NA ontvangst van de documenten</w:t>
      </w:r>
      <w:r w:rsidR="008A50D5" w:rsidRPr="008869C7">
        <w:rPr>
          <w:spacing w:val="-2"/>
          <w:sz w:val="22"/>
          <w:szCs w:val="22"/>
          <w:lang w:val="nl-NL"/>
        </w:rPr>
        <w:t xml:space="preserve">. </w:t>
      </w:r>
      <w:r w:rsidR="00412040" w:rsidRPr="008869C7">
        <w:rPr>
          <w:spacing w:val="-2"/>
          <w:sz w:val="22"/>
          <w:szCs w:val="22"/>
          <w:lang w:val="nl-NL"/>
        </w:rPr>
        <w:t xml:space="preserve">Het is zeer belangrijk steeds te betalen met vermelding van de </w:t>
      </w:r>
      <w:r w:rsidR="00412040" w:rsidRPr="008869C7">
        <w:rPr>
          <w:b/>
          <w:spacing w:val="-2"/>
          <w:sz w:val="22"/>
          <w:szCs w:val="22"/>
          <w:lang w:val="nl-NL"/>
        </w:rPr>
        <w:t>gestructureerde mededeling</w:t>
      </w:r>
      <w:r w:rsidR="00412040" w:rsidRPr="008869C7">
        <w:rPr>
          <w:spacing w:val="-2"/>
          <w:sz w:val="22"/>
          <w:szCs w:val="22"/>
          <w:lang w:val="nl-NL"/>
        </w:rPr>
        <w:t>. Deze gestructureerde mededeling is verbonden aan uw dossier, zonder deze mededeling kunnen wij de betaling niet toewijzen aan uw dossier!</w:t>
      </w:r>
    </w:p>
    <w:p w:rsidR="007E405F" w:rsidRPr="008869C7" w:rsidRDefault="007142CF" w:rsidP="007E405F">
      <w:pPr>
        <w:autoSpaceDE w:val="0"/>
        <w:autoSpaceDN w:val="0"/>
        <w:adjustRightInd w:val="0"/>
        <w:rPr>
          <w:sz w:val="22"/>
          <w:szCs w:val="22"/>
          <w:lang w:val="nl-NL" w:eastAsia="nl-NL"/>
        </w:rPr>
      </w:pPr>
      <w:r w:rsidRPr="008869C7">
        <w:rPr>
          <w:b/>
          <w:sz w:val="22"/>
          <w:szCs w:val="22"/>
          <w:lang w:val="nl-NL" w:eastAsia="nl-NL"/>
        </w:rPr>
        <w:t>De vergoeding voor reeds geheel of gedeeltelijk geleverde prestaties is niet terugbetaal</w:t>
      </w:r>
      <w:r w:rsidR="009801D8" w:rsidRPr="008869C7">
        <w:rPr>
          <w:b/>
          <w:sz w:val="22"/>
          <w:szCs w:val="22"/>
          <w:lang w:val="nl-NL" w:eastAsia="nl-NL"/>
        </w:rPr>
        <w:t>baar bij annulering van de aanvraag of in geval van een negatieve beslissing aangaande het dossier</w:t>
      </w:r>
      <w:r w:rsidR="007E405F" w:rsidRPr="008869C7">
        <w:rPr>
          <w:sz w:val="22"/>
          <w:szCs w:val="22"/>
          <w:lang w:val="nl-NL" w:eastAsia="nl-NL"/>
        </w:rPr>
        <w:t>.</w:t>
      </w:r>
    </w:p>
    <w:p w:rsidR="000C5C06" w:rsidRPr="008869C7" w:rsidRDefault="000C5C06">
      <w:pPr>
        <w:tabs>
          <w:tab w:val="left" w:pos="-720"/>
        </w:tabs>
        <w:suppressAutoHyphens/>
        <w:jc w:val="both"/>
        <w:rPr>
          <w:spacing w:val="-2"/>
          <w:sz w:val="22"/>
          <w:szCs w:val="22"/>
          <w:lang w:val="nl-NL"/>
        </w:rPr>
      </w:pPr>
    </w:p>
    <w:p w:rsidR="000C5C06" w:rsidRPr="008869C7" w:rsidRDefault="000C5C06">
      <w:pPr>
        <w:tabs>
          <w:tab w:val="left" w:pos="-720"/>
        </w:tabs>
        <w:suppressAutoHyphens/>
        <w:jc w:val="both"/>
        <w:rPr>
          <w:spacing w:val="-2"/>
          <w:sz w:val="22"/>
          <w:szCs w:val="22"/>
          <w:lang w:val="nl-NL"/>
        </w:rPr>
      </w:pPr>
      <w:r w:rsidRPr="008869C7">
        <w:rPr>
          <w:spacing w:val="-2"/>
          <w:sz w:val="22"/>
          <w:szCs w:val="22"/>
          <w:lang w:val="nl-NL"/>
        </w:rPr>
        <w:tab/>
        <w:t xml:space="preserve">Ik vestig er de aandacht op dat alle maten in </w:t>
      </w:r>
      <w:r w:rsidRPr="008869C7">
        <w:rPr>
          <w:spacing w:val="-2"/>
          <w:sz w:val="22"/>
          <w:szCs w:val="22"/>
          <w:u w:val="single"/>
          <w:lang w:val="nl-NL"/>
        </w:rPr>
        <w:t>millimeter</w:t>
      </w:r>
      <w:r w:rsidRPr="008869C7">
        <w:rPr>
          <w:spacing w:val="-2"/>
          <w:sz w:val="22"/>
          <w:szCs w:val="22"/>
          <w:lang w:val="nl-NL"/>
        </w:rPr>
        <w:t xml:space="preserve"> dienen opgegeven.</w:t>
      </w:r>
    </w:p>
    <w:p w:rsidR="000C5C06" w:rsidRPr="008869C7" w:rsidRDefault="000C5C06">
      <w:pPr>
        <w:tabs>
          <w:tab w:val="left" w:pos="-720"/>
        </w:tabs>
        <w:suppressAutoHyphens/>
        <w:jc w:val="both"/>
        <w:rPr>
          <w:spacing w:val="-2"/>
          <w:sz w:val="22"/>
          <w:szCs w:val="22"/>
          <w:lang w:val="nl-NL"/>
        </w:rPr>
      </w:pPr>
    </w:p>
    <w:p w:rsidR="000C5C06" w:rsidRPr="008869C7" w:rsidRDefault="000C5C06">
      <w:pPr>
        <w:tabs>
          <w:tab w:val="left" w:pos="-720"/>
        </w:tabs>
        <w:suppressAutoHyphens/>
        <w:jc w:val="both"/>
        <w:rPr>
          <w:spacing w:val="-2"/>
          <w:sz w:val="22"/>
          <w:szCs w:val="22"/>
          <w:lang w:val="nl-NL"/>
        </w:rPr>
      </w:pPr>
      <w:r w:rsidRPr="008869C7">
        <w:rPr>
          <w:spacing w:val="-2"/>
          <w:sz w:val="22"/>
          <w:szCs w:val="22"/>
          <w:lang w:val="nl-NL"/>
        </w:rPr>
        <w:tab/>
        <w:t>Aan niet behoorlijk ondertekende of onvolledig of onleesbaar ingevulde aanvragen zal geen gevolg worden gegeven, evenmin als aan aanvragen waarvan zou blijken dat zij foutieve gegevens bevatten.</w:t>
      </w:r>
    </w:p>
    <w:p w:rsidR="00B53DA2" w:rsidRPr="008869C7" w:rsidRDefault="00B53DA2">
      <w:pPr>
        <w:tabs>
          <w:tab w:val="left" w:pos="-720"/>
        </w:tabs>
        <w:suppressAutoHyphens/>
        <w:jc w:val="both"/>
        <w:rPr>
          <w:spacing w:val="-2"/>
          <w:sz w:val="22"/>
          <w:szCs w:val="22"/>
          <w:lang w:val="nl-NL"/>
        </w:rPr>
      </w:pPr>
    </w:p>
    <w:p w:rsidR="000C5C06" w:rsidRPr="008869C7" w:rsidRDefault="000C5C06">
      <w:pPr>
        <w:tabs>
          <w:tab w:val="left" w:pos="-720"/>
        </w:tabs>
        <w:suppressAutoHyphens/>
        <w:jc w:val="both"/>
        <w:rPr>
          <w:spacing w:val="-2"/>
          <w:sz w:val="22"/>
          <w:szCs w:val="22"/>
          <w:lang w:val="nl-NL"/>
        </w:rPr>
      </w:pPr>
    </w:p>
    <w:p w:rsidR="000C5C06" w:rsidRPr="008869C7" w:rsidRDefault="000C5C06">
      <w:pPr>
        <w:tabs>
          <w:tab w:val="left" w:pos="-720"/>
        </w:tabs>
        <w:suppressAutoHyphens/>
        <w:jc w:val="both"/>
        <w:rPr>
          <w:spacing w:val="-2"/>
          <w:sz w:val="22"/>
          <w:szCs w:val="22"/>
          <w:lang w:val="nl-NL"/>
        </w:rPr>
      </w:pPr>
      <w:r w:rsidRPr="008869C7">
        <w:rPr>
          <w:spacing w:val="-2"/>
          <w:sz w:val="22"/>
          <w:szCs w:val="22"/>
          <w:lang w:val="nl-NL"/>
        </w:rPr>
        <w:tab/>
        <w:t>Hoogachtend,</w:t>
      </w:r>
    </w:p>
    <w:p w:rsidR="00B53DA2" w:rsidRPr="008869C7" w:rsidRDefault="000C5C06" w:rsidP="004E4831">
      <w:pPr>
        <w:tabs>
          <w:tab w:val="left" w:pos="-720"/>
        </w:tabs>
        <w:suppressAutoHyphens/>
        <w:jc w:val="both"/>
        <w:rPr>
          <w:spacing w:val="-2"/>
          <w:sz w:val="22"/>
          <w:szCs w:val="22"/>
          <w:lang w:val="nl-NL"/>
        </w:rPr>
      </w:pP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p>
    <w:p w:rsidR="009801D8" w:rsidRPr="008869C7" w:rsidRDefault="009801D8" w:rsidP="004E4831">
      <w:pPr>
        <w:tabs>
          <w:tab w:val="left" w:pos="-720"/>
        </w:tabs>
        <w:suppressAutoHyphens/>
        <w:jc w:val="both"/>
        <w:rPr>
          <w:spacing w:val="-2"/>
          <w:sz w:val="22"/>
          <w:szCs w:val="22"/>
          <w:lang w:val="nl-NL"/>
        </w:rPr>
      </w:pPr>
    </w:p>
    <w:p w:rsidR="00C91CE3" w:rsidRPr="008869C7" w:rsidRDefault="00C91CE3" w:rsidP="004E4831">
      <w:pPr>
        <w:tabs>
          <w:tab w:val="left" w:pos="-720"/>
        </w:tabs>
        <w:suppressAutoHyphens/>
        <w:jc w:val="both"/>
        <w:rPr>
          <w:spacing w:val="-2"/>
          <w:sz w:val="22"/>
          <w:szCs w:val="22"/>
          <w:lang w:val="nl-NL"/>
        </w:rPr>
      </w:pPr>
    </w:p>
    <w:p w:rsidR="004E4831" w:rsidRPr="008869C7" w:rsidRDefault="00B53DA2" w:rsidP="004E4831">
      <w:pPr>
        <w:tabs>
          <w:tab w:val="left" w:pos="-720"/>
        </w:tabs>
        <w:suppressAutoHyphens/>
        <w:jc w:val="both"/>
        <w:rPr>
          <w:spacing w:val="-2"/>
          <w:sz w:val="22"/>
          <w:szCs w:val="22"/>
          <w:lang w:val="nl-NL"/>
        </w:rPr>
      </w:pP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007142CF" w:rsidRPr="008869C7">
        <w:rPr>
          <w:spacing w:val="-2"/>
          <w:sz w:val="22"/>
          <w:szCs w:val="22"/>
          <w:lang w:val="nl-NL"/>
        </w:rPr>
        <w:t>N</w:t>
      </w:r>
      <w:r w:rsidR="00C91CE3" w:rsidRPr="008869C7">
        <w:rPr>
          <w:spacing w:val="-2"/>
          <w:sz w:val="22"/>
          <w:szCs w:val="22"/>
          <w:lang w:val="nl-NL"/>
        </w:rPr>
        <w:t>amens de Minister</w:t>
      </w:r>
      <w:r w:rsidR="004E4831" w:rsidRPr="008869C7">
        <w:rPr>
          <w:spacing w:val="-2"/>
          <w:sz w:val="22"/>
          <w:szCs w:val="22"/>
          <w:lang w:val="nl-NL"/>
        </w:rPr>
        <w:t>:</w:t>
      </w:r>
    </w:p>
    <w:p w:rsidR="004E4831" w:rsidRPr="008869C7" w:rsidRDefault="004E4831" w:rsidP="004E4831">
      <w:pPr>
        <w:tabs>
          <w:tab w:val="left" w:pos="-720"/>
        </w:tabs>
        <w:suppressAutoHyphens/>
        <w:jc w:val="both"/>
        <w:rPr>
          <w:spacing w:val="-2"/>
          <w:sz w:val="22"/>
          <w:szCs w:val="22"/>
          <w:lang w:val="nl-NL"/>
        </w:rPr>
      </w:pP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t>Voor de Directeur-generaal</w:t>
      </w:r>
      <w:r w:rsidR="00C91CE3" w:rsidRPr="008869C7">
        <w:rPr>
          <w:spacing w:val="-2"/>
          <w:sz w:val="22"/>
          <w:szCs w:val="22"/>
          <w:lang w:val="nl-NL"/>
        </w:rPr>
        <w:t>:</w:t>
      </w:r>
    </w:p>
    <w:p w:rsidR="004E4831" w:rsidRPr="008869C7" w:rsidRDefault="004E4831" w:rsidP="004E4831">
      <w:pPr>
        <w:tabs>
          <w:tab w:val="left" w:pos="-720"/>
        </w:tabs>
        <w:suppressAutoHyphens/>
        <w:jc w:val="both"/>
        <w:rPr>
          <w:spacing w:val="-2"/>
          <w:sz w:val="22"/>
          <w:szCs w:val="22"/>
          <w:lang w:val="nl-NL"/>
        </w:rPr>
      </w:pP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t>De Attaché,</w:t>
      </w:r>
    </w:p>
    <w:p w:rsidR="009B5B0C" w:rsidRPr="008869C7" w:rsidRDefault="009B5B0C" w:rsidP="004E4831">
      <w:pPr>
        <w:tabs>
          <w:tab w:val="left" w:pos="-720"/>
        </w:tabs>
        <w:suppressAutoHyphens/>
        <w:jc w:val="both"/>
        <w:rPr>
          <w:spacing w:val="-2"/>
          <w:sz w:val="22"/>
          <w:szCs w:val="22"/>
          <w:lang w:val="nl-NL"/>
        </w:rPr>
      </w:pPr>
    </w:p>
    <w:p w:rsidR="004E4831" w:rsidRPr="008869C7" w:rsidRDefault="004E4831" w:rsidP="004E4831">
      <w:pPr>
        <w:tabs>
          <w:tab w:val="left" w:pos="-720"/>
        </w:tabs>
        <w:suppressAutoHyphens/>
        <w:jc w:val="both"/>
        <w:rPr>
          <w:spacing w:val="-2"/>
          <w:sz w:val="22"/>
          <w:szCs w:val="22"/>
          <w:lang w:val="nl-NL"/>
        </w:rPr>
      </w:pPr>
    </w:p>
    <w:p w:rsidR="004E4831" w:rsidRPr="008869C7" w:rsidRDefault="004E4831" w:rsidP="004E4831">
      <w:pPr>
        <w:tabs>
          <w:tab w:val="left" w:pos="-720"/>
        </w:tabs>
        <w:suppressAutoHyphens/>
        <w:jc w:val="both"/>
        <w:rPr>
          <w:spacing w:val="-2"/>
          <w:sz w:val="22"/>
          <w:szCs w:val="22"/>
          <w:lang w:val="nl-NL"/>
        </w:rPr>
      </w:pPr>
    </w:p>
    <w:p w:rsidR="004E4831" w:rsidRPr="008869C7" w:rsidRDefault="004E4831" w:rsidP="004E4831">
      <w:pPr>
        <w:rPr>
          <w:spacing w:val="-2"/>
          <w:sz w:val="22"/>
          <w:szCs w:val="22"/>
          <w:lang w:val="fr-FR"/>
        </w:rPr>
        <w:sectPr w:rsidR="004E4831" w:rsidRPr="008869C7">
          <w:footerReference w:type="default" r:id="rId7"/>
          <w:pgSz w:w="11906" w:h="16838"/>
          <w:pgMar w:top="448" w:right="851" w:bottom="346" w:left="851" w:header="261" w:footer="567" w:gutter="0"/>
          <w:pgNumType w:start="1"/>
          <w:cols w:space="708"/>
          <w:noEndnote/>
        </w:sectPr>
      </w:pPr>
      <w:r w:rsidRPr="008869C7">
        <w:rPr>
          <w:spacing w:val="-2"/>
          <w:sz w:val="22"/>
          <w:szCs w:val="22"/>
          <w:lang w:val="nl-NL"/>
        </w:rPr>
        <w:lastRenderedPageBreak/>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nl-NL"/>
        </w:rPr>
        <w:tab/>
      </w:r>
      <w:r w:rsidRPr="008869C7">
        <w:rPr>
          <w:spacing w:val="-2"/>
          <w:sz w:val="22"/>
          <w:szCs w:val="22"/>
          <w:lang w:val="fr-FR"/>
        </w:rPr>
        <w:t>A. DESCAMPS.</w:t>
      </w:r>
    </w:p>
    <w:p w:rsidR="000C5C06" w:rsidRPr="00DD421C" w:rsidRDefault="000C5C06">
      <w:pPr>
        <w:tabs>
          <w:tab w:val="left" w:pos="-720"/>
        </w:tabs>
        <w:suppressAutoHyphens/>
        <w:jc w:val="both"/>
        <w:rPr>
          <w:spacing w:val="-2"/>
          <w:sz w:val="20"/>
          <w:lang w:val="fr-FR"/>
        </w:rPr>
      </w:pPr>
    </w:p>
    <w:p w:rsidR="000C5C06" w:rsidRPr="00DD421C" w:rsidRDefault="000C5C06">
      <w:pPr>
        <w:tabs>
          <w:tab w:val="left" w:pos="-720"/>
        </w:tabs>
        <w:suppressAutoHyphens/>
        <w:jc w:val="both"/>
        <w:rPr>
          <w:spacing w:val="-2"/>
          <w:sz w:val="20"/>
          <w:lang w:val="fr-FR"/>
        </w:rPr>
      </w:pPr>
    </w:p>
    <w:p w:rsidR="000C5C06" w:rsidRPr="00DD421C" w:rsidRDefault="000C5C06">
      <w:pPr>
        <w:tabs>
          <w:tab w:val="left" w:pos="-720"/>
        </w:tabs>
        <w:suppressAutoHyphens/>
        <w:jc w:val="both"/>
        <w:rPr>
          <w:spacing w:val="-2"/>
          <w:sz w:val="20"/>
          <w:lang w:val="fr-FR"/>
        </w:rPr>
      </w:pPr>
      <w:r w:rsidRPr="00DD421C">
        <w:rPr>
          <w:spacing w:val="-2"/>
          <w:sz w:val="20"/>
          <w:lang w:val="fr-FR"/>
        </w:rPr>
        <w:tab/>
      </w:r>
      <w:r w:rsidRPr="00DD421C">
        <w:rPr>
          <w:spacing w:val="-2"/>
          <w:sz w:val="20"/>
          <w:lang w:val="fr-FR"/>
        </w:rPr>
        <w:tab/>
      </w:r>
      <w:r w:rsidRPr="00DD421C">
        <w:rPr>
          <w:spacing w:val="-2"/>
          <w:sz w:val="20"/>
          <w:lang w:val="fr-FR"/>
        </w:rPr>
        <w:tab/>
      </w:r>
      <w:r w:rsidRPr="00DD421C">
        <w:rPr>
          <w:spacing w:val="-2"/>
          <w:sz w:val="20"/>
          <w:lang w:val="fr-FR"/>
        </w:rPr>
        <w:tab/>
      </w:r>
      <w:r w:rsidRPr="00DD421C">
        <w:rPr>
          <w:spacing w:val="-2"/>
          <w:sz w:val="20"/>
          <w:lang w:val="fr-FR"/>
        </w:rPr>
        <w:tab/>
      </w:r>
      <w:r w:rsidRPr="00DD421C">
        <w:rPr>
          <w:spacing w:val="-2"/>
          <w:sz w:val="20"/>
          <w:lang w:val="fr-FR"/>
        </w:rPr>
        <w:tab/>
      </w:r>
      <w:r w:rsidRPr="00DD421C">
        <w:rPr>
          <w:spacing w:val="-2"/>
          <w:sz w:val="20"/>
          <w:lang w:val="fr-FR"/>
        </w:rPr>
        <w:tab/>
      </w:r>
      <w:r w:rsidRPr="00DD421C">
        <w:rPr>
          <w:spacing w:val="-2"/>
          <w:sz w:val="20"/>
          <w:lang w:val="fr-FR"/>
        </w:rPr>
        <w:tab/>
      </w:r>
      <w:r w:rsidR="00B53DA2" w:rsidRPr="00DD421C">
        <w:rPr>
          <w:spacing w:val="-2"/>
          <w:sz w:val="20"/>
          <w:lang w:val="fr-FR"/>
        </w:rPr>
        <w:t xml:space="preserve">  </w:t>
      </w:r>
    </w:p>
    <w:tbl>
      <w:tblPr>
        <w:tblW w:w="9568" w:type="dxa"/>
        <w:tblLayout w:type="fixed"/>
        <w:tblCellMar>
          <w:left w:w="70" w:type="dxa"/>
          <w:right w:w="70" w:type="dxa"/>
        </w:tblCellMar>
        <w:tblLook w:val="0000"/>
      </w:tblPr>
      <w:tblGrid>
        <w:gridCol w:w="6024"/>
        <w:gridCol w:w="1218"/>
        <w:gridCol w:w="1218"/>
        <w:gridCol w:w="1108"/>
      </w:tblGrid>
      <w:tr w:rsidR="000C5C06" w:rsidRPr="00DD421C" w:rsidTr="008E7ED6">
        <w:tblPrEx>
          <w:tblCellMar>
            <w:top w:w="0" w:type="dxa"/>
            <w:bottom w:w="0" w:type="dxa"/>
          </w:tblCellMar>
        </w:tblPrEx>
        <w:trPr>
          <w:trHeight w:val="343"/>
        </w:trPr>
        <w:tc>
          <w:tcPr>
            <w:tcW w:w="6024" w:type="dxa"/>
          </w:tcPr>
          <w:p w:rsidR="000C5C06" w:rsidRPr="00DD421C" w:rsidRDefault="000C5C06">
            <w:pPr>
              <w:jc w:val="both"/>
              <w:rPr>
                <w:sz w:val="20"/>
              </w:rPr>
            </w:pPr>
            <w:r w:rsidRPr="00DD421C">
              <w:rPr>
                <w:sz w:val="20"/>
              </w:rPr>
              <w:t>Federale Overheidsdienst Mobiliteit en Vervoer</w:t>
            </w:r>
          </w:p>
        </w:tc>
        <w:tc>
          <w:tcPr>
            <w:tcW w:w="1218" w:type="dxa"/>
            <w:tcBorders>
              <w:top w:val="single" w:sz="6" w:space="0" w:color="auto"/>
              <w:left w:val="single" w:sz="6" w:space="0" w:color="auto"/>
              <w:bottom w:val="single" w:sz="6" w:space="0" w:color="auto"/>
              <w:right w:val="single" w:sz="6" w:space="0" w:color="auto"/>
            </w:tcBorders>
          </w:tcPr>
          <w:p w:rsidR="000C5C06" w:rsidRPr="00DD421C" w:rsidRDefault="000C5C06">
            <w:pPr>
              <w:spacing w:before="60" w:after="60"/>
              <w:jc w:val="both"/>
              <w:rPr>
                <w:sz w:val="20"/>
              </w:rPr>
            </w:pPr>
          </w:p>
        </w:tc>
        <w:tc>
          <w:tcPr>
            <w:tcW w:w="1218" w:type="dxa"/>
            <w:tcBorders>
              <w:top w:val="single" w:sz="6" w:space="0" w:color="auto"/>
              <w:left w:val="single" w:sz="6" w:space="0" w:color="auto"/>
              <w:bottom w:val="single" w:sz="6" w:space="0" w:color="auto"/>
              <w:right w:val="single" w:sz="6" w:space="0" w:color="auto"/>
            </w:tcBorders>
          </w:tcPr>
          <w:p w:rsidR="000C5C06" w:rsidRPr="00DD421C" w:rsidRDefault="000C5C06">
            <w:pPr>
              <w:spacing w:before="60" w:after="60"/>
              <w:jc w:val="both"/>
              <w:rPr>
                <w:sz w:val="20"/>
              </w:rPr>
            </w:pPr>
          </w:p>
        </w:tc>
        <w:tc>
          <w:tcPr>
            <w:tcW w:w="1108" w:type="dxa"/>
            <w:tcBorders>
              <w:top w:val="single" w:sz="6" w:space="0" w:color="auto"/>
              <w:left w:val="single" w:sz="6" w:space="0" w:color="auto"/>
              <w:bottom w:val="single" w:sz="6" w:space="0" w:color="auto"/>
              <w:right w:val="single" w:sz="6" w:space="0" w:color="auto"/>
            </w:tcBorders>
          </w:tcPr>
          <w:p w:rsidR="000C5C06" w:rsidRPr="00DD421C" w:rsidRDefault="000C5C06">
            <w:pPr>
              <w:spacing w:before="60" w:after="60"/>
              <w:jc w:val="both"/>
              <w:rPr>
                <w:sz w:val="20"/>
              </w:rPr>
            </w:pPr>
          </w:p>
        </w:tc>
      </w:tr>
      <w:tr w:rsidR="000C5C06" w:rsidRPr="00DD421C" w:rsidTr="008E7ED6">
        <w:tblPrEx>
          <w:tblCellMar>
            <w:top w:w="0" w:type="dxa"/>
            <w:bottom w:w="0" w:type="dxa"/>
          </w:tblCellMar>
        </w:tblPrEx>
        <w:tc>
          <w:tcPr>
            <w:tcW w:w="6024" w:type="dxa"/>
          </w:tcPr>
          <w:p w:rsidR="000C5C06" w:rsidRPr="00DD421C" w:rsidRDefault="000C5C06">
            <w:pPr>
              <w:jc w:val="both"/>
              <w:rPr>
                <w:sz w:val="20"/>
              </w:rPr>
            </w:pPr>
            <w:r w:rsidRPr="00DD421C">
              <w:rPr>
                <w:sz w:val="20"/>
              </w:rPr>
              <w:t>Mobiliteit en verkeersveiligheid</w:t>
            </w:r>
          </w:p>
        </w:tc>
        <w:tc>
          <w:tcPr>
            <w:tcW w:w="1218" w:type="dxa"/>
          </w:tcPr>
          <w:p w:rsidR="000C5C06" w:rsidRPr="00DD421C" w:rsidRDefault="000C5C06">
            <w:pPr>
              <w:jc w:val="both"/>
              <w:rPr>
                <w:sz w:val="20"/>
              </w:rPr>
            </w:pPr>
          </w:p>
        </w:tc>
        <w:tc>
          <w:tcPr>
            <w:tcW w:w="1218" w:type="dxa"/>
          </w:tcPr>
          <w:p w:rsidR="000C5C06" w:rsidRPr="00DD421C" w:rsidRDefault="000C5C06">
            <w:pPr>
              <w:jc w:val="both"/>
              <w:rPr>
                <w:sz w:val="20"/>
              </w:rPr>
            </w:pPr>
          </w:p>
        </w:tc>
        <w:tc>
          <w:tcPr>
            <w:tcW w:w="1108" w:type="dxa"/>
          </w:tcPr>
          <w:p w:rsidR="000C5C06" w:rsidRPr="00DD421C" w:rsidRDefault="000C5C06">
            <w:pPr>
              <w:jc w:val="both"/>
              <w:rPr>
                <w:sz w:val="20"/>
              </w:rPr>
            </w:pPr>
          </w:p>
        </w:tc>
      </w:tr>
      <w:tr w:rsidR="000C5C06" w:rsidRPr="00DD421C" w:rsidTr="004F768F">
        <w:tblPrEx>
          <w:tblCellMar>
            <w:top w:w="0" w:type="dxa"/>
            <w:bottom w:w="0" w:type="dxa"/>
          </w:tblCellMar>
        </w:tblPrEx>
        <w:tc>
          <w:tcPr>
            <w:tcW w:w="6024" w:type="dxa"/>
            <w:tcFitText/>
          </w:tcPr>
          <w:p w:rsidR="008456AE" w:rsidRPr="00DD421C" w:rsidRDefault="000C5C06">
            <w:pPr>
              <w:jc w:val="both"/>
              <w:rPr>
                <w:sz w:val="20"/>
                <w:lang w:val="nl-NL"/>
              </w:rPr>
            </w:pPr>
            <w:r w:rsidRPr="005230BF">
              <w:rPr>
                <w:spacing w:val="28"/>
                <w:sz w:val="20"/>
                <w:lang w:val="nl-NL"/>
              </w:rPr>
              <w:t>Directie</w:t>
            </w:r>
            <w:r w:rsidR="008456AE" w:rsidRPr="005230BF">
              <w:rPr>
                <w:spacing w:val="28"/>
                <w:sz w:val="20"/>
                <w:lang w:val="nl-NL"/>
              </w:rPr>
              <w:t xml:space="preserve"> Inschrijvingen en Homologaties</w:t>
            </w:r>
            <w:r w:rsidRPr="005230BF">
              <w:rPr>
                <w:spacing w:val="28"/>
                <w:sz w:val="20"/>
                <w:lang w:val="nl-NL"/>
              </w:rPr>
              <w:t xml:space="preserve"> </w:t>
            </w:r>
            <w:r w:rsidR="008456AE" w:rsidRPr="005230BF">
              <w:rPr>
                <w:spacing w:val="28"/>
                <w:sz w:val="20"/>
                <w:lang w:val="nl-NL"/>
              </w:rPr>
              <w:t>Voertuige</w:t>
            </w:r>
            <w:r w:rsidR="008456AE" w:rsidRPr="005230BF">
              <w:rPr>
                <w:spacing w:val="200"/>
                <w:sz w:val="20"/>
                <w:lang w:val="nl-NL"/>
              </w:rPr>
              <w:t>n</w:t>
            </w:r>
            <w:r w:rsidR="008456AE" w:rsidRPr="00667676">
              <w:rPr>
                <w:sz w:val="20"/>
                <w:lang w:val="nl-NL"/>
              </w:rPr>
              <w:br/>
              <w:t>Dienst Homologatie</w:t>
            </w:r>
            <w:r w:rsidR="00C91CE3" w:rsidRPr="00667676">
              <w:rPr>
                <w:sz w:val="20"/>
                <w:lang w:val="nl-NL"/>
              </w:rPr>
              <w:t>s</w:t>
            </w:r>
          </w:p>
        </w:tc>
        <w:tc>
          <w:tcPr>
            <w:tcW w:w="2436" w:type="dxa"/>
            <w:gridSpan w:val="2"/>
            <w:tcBorders>
              <w:top w:val="single" w:sz="6" w:space="0" w:color="auto"/>
              <w:left w:val="single" w:sz="6" w:space="0" w:color="auto"/>
              <w:bottom w:val="single" w:sz="6" w:space="0" w:color="auto"/>
              <w:right w:val="single" w:sz="6" w:space="0" w:color="auto"/>
            </w:tcBorders>
          </w:tcPr>
          <w:p w:rsidR="000C5C06" w:rsidRPr="00DD421C" w:rsidRDefault="000C5C06">
            <w:pPr>
              <w:jc w:val="both"/>
              <w:rPr>
                <w:sz w:val="20"/>
                <w:lang w:val="nl-NL"/>
              </w:rPr>
            </w:pPr>
            <w:r w:rsidRPr="00DD421C">
              <w:rPr>
                <w:sz w:val="20"/>
                <w:lang w:val="nl-NL"/>
              </w:rPr>
              <w:t>F O R M U L I E R  78/4</w:t>
            </w:r>
          </w:p>
        </w:tc>
        <w:tc>
          <w:tcPr>
            <w:tcW w:w="1108" w:type="dxa"/>
            <w:tcBorders>
              <w:left w:val="nil"/>
            </w:tcBorders>
          </w:tcPr>
          <w:p w:rsidR="000C5C06" w:rsidRPr="00DD421C" w:rsidRDefault="000C5C06">
            <w:pPr>
              <w:jc w:val="both"/>
              <w:rPr>
                <w:sz w:val="20"/>
                <w:lang w:val="nl-NL"/>
              </w:rPr>
            </w:pPr>
          </w:p>
        </w:tc>
      </w:tr>
      <w:tr w:rsidR="000C5C06" w:rsidRPr="00DD421C" w:rsidTr="008E7ED6">
        <w:tblPrEx>
          <w:tblCellMar>
            <w:top w:w="0" w:type="dxa"/>
            <w:bottom w:w="0" w:type="dxa"/>
          </w:tblCellMar>
        </w:tblPrEx>
        <w:tc>
          <w:tcPr>
            <w:tcW w:w="6024" w:type="dxa"/>
          </w:tcPr>
          <w:p w:rsidR="000C5C06" w:rsidRPr="00DD421C" w:rsidRDefault="000C5C06">
            <w:pPr>
              <w:jc w:val="both"/>
              <w:rPr>
                <w:sz w:val="20"/>
                <w:lang w:val="nl-NL"/>
              </w:rPr>
            </w:pPr>
            <w:r w:rsidRPr="00DD421C">
              <w:rPr>
                <w:sz w:val="20"/>
              </w:rPr>
              <w:t>Vooruitgangstraat 56 - 1210 BRUSSEL</w:t>
            </w:r>
            <w:r w:rsidR="00B53DA2" w:rsidRPr="00DD421C">
              <w:rPr>
                <w:sz w:val="20"/>
              </w:rPr>
              <w:t xml:space="preserve">   </w:t>
            </w:r>
            <w:r w:rsidR="00C91CE3" w:rsidRPr="00DD421C">
              <w:rPr>
                <w:sz w:val="20"/>
              </w:rPr>
              <w:t>–</w:t>
            </w:r>
            <w:r w:rsidR="00B53DA2" w:rsidRPr="00DD421C">
              <w:rPr>
                <w:sz w:val="20"/>
              </w:rPr>
              <w:t xml:space="preserve">  </w:t>
            </w:r>
            <w:r w:rsidR="00C91CE3" w:rsidRPr="00DD421C">
              <w:rPr>
                <w:sz w:val="20"/>
              </w:rPr>
              <w:t xml:space="preserve"> </w:t>
            </w:r>
            <w:r w:rsidR="00B53DA2" w:rsidRPr="00DD421C">
              <w:rPr>
                <w:sz w:val="20"/>
              </w:rPr>
              <w:t>Tel 02/277 30 50</w:t>
            </w:r>
          </w:p>
        </w:tc>
        <w:tc>
          <w:tcPr>
            <w:tcW w:w="1218" w:type="dxa"/>
          </w:tcPr>
          <w:p w:rsidR="000C5C06" w:rsidRPr="00DD421C" w:rsidRDefault="000C5C06">
            <w:pPr>
              <w:jc w:val="both"/>
              <w:rPr>
                <w:sz w:val="20"/>
                <w:lang w:val="nl-NL"/>
              </w:rPr>
            </w:pPr>
          </w:p>
        </w:tc>
        <w:tc>
          <w:tcPr>
            <w:tcW w:w="1218" w:type="dxa"/>
          </w:tcPr>
          <w:p w:rsidR="000C5C06" w:rsidRPr="00DD421C" w:rsidRDefault="000C5C06">
            <w:pPr>
              <w:jc w:val="both"/>
              <w:rPr>
                <w:sz w:val="20"/>
                <w:lang w:val="nl-NL"/>
              </w:rPr>
            </w:pPr>
          </w:p>
        </w:tc>
        <w:tc>
          <w:tcPr>
            <w:tcW w:w="1108" w:type="dxa"/>
          </w:tcPr>
          <w:p w:rsidR="000C5C06" w:rsidRPr="00DD421C" w:rsidRDefault="000C5C06">
            <w:pPr>
              <w:jc w:val="both"/>
              <w:rPr>
                <w:sz w:val="20"/>
                <w:lang w:val="nl-NL"/>
              </w:rPr>
            </w:pPr>
          </w:p>
        </w:tc>
      </w:tr>
    </w:tbl>
    <w:p w:rsidR="000C5C06" w:rsidRPr="00DD421C" w:rsidRDefault="000C5C06">
      <w:pPr>
        <w:jc w:val="both"/>
        <w:rPr>
          <w:sz w:val="20"/>
          <w:lang w:val="nl-NL"/>
        </w:rPr>
      </w:pPr>
    </w:p>
    <w:p w:rsidR="000C5C06" w:rsidRPr="00DD421C" w:rsidRDefault="000C5C06">
      <w:pPr>
        <w:jc w:val="both"/>
        <w:rPr>
          <w:sz w:val="20"/>
        </w:rPr>
      </w:pPr>
      <w:r w:rsidRPr="00DD421C">
        <w:rPr>
          <w:sz w:val="20"/>
        </w:rPr>
        <w:t xml:space="preserve">Alleen te gebruiken voor landbouwmachines en landbouwtractoren die uitrusting </w:t>
      </w:r>
      <w:r w:rsidRPr="00DD421C">
        <w:rPr>
          <w:sz w:val="20"/>
          <w:u w:val="single"/>
        </w:rPr>
        <w:t>dragen</w:t>
      </w:r>
      <w:r w:rsidRPr="00DD421C">
        <w:rPr>
          <w:sz w:val="20"/>
        </w:rPr>
        <w:t xml:space="preserve"> en waarvan de afmetingen uitzonderlijk zijn. Voor andere voertuigen dienen andere formulieren gebruikt te worden; wend U tot de dienst.</w:t>
      </w:r>
    </w:p>
    <w:p w:rsidR="000C5C06" w:rsidRPr="00DD421C" w:rsidRDefault="000C5C06">
      <w:pPr>
        <w:jc w:val="center"/>
        <w:rPr>
          <w:sz w:val="20"/>
        </w:rPr>
      </w:pPr>
      <w:r w:rsidRPr="00DD421C">
        <w:rPr>
          <w:sz w:val="20"/>
        </w:rPr>
        <w:t>-------------------------------</w:t>
      </w:r>
    </w:p>
    <w:p w:rsidR="000C5C06" w:rsidRPr="00DD421C" w:rsidRDefault="000C5C06">
      <w:pPr>
        <w:jc w:val="both"/>
        <w:rPr>
          <w:sz w:val="20"/>
        </w:rPr>
      </w:pPr>
      <w:r w:rsidRPr="00DD421C">
        <w:rPr>
          <w:sz w:val="20"/>
        </w:rPr>
        <w:t>Aanvraag om afwijking van de bepalingen van het koninklijk besluit van 15 maart 1968, houdende algemeen reglement op de technische eisen waaraan de auto's en hun aanhangwagens moeten voldoen.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103"/>
        <w:gridCol w:w="5103"/>
      </w:tblGrid>
      <w:tr w:rsidR="000C5C06" w:rsidRPr="00DD421C">
        <w:tblPrEx>
          <w:tblCellMar>
            <w:top w:w="0" w:type="dxa"/>
            <w:bottom w:w="0" w:type="dxa"/>
          </w:tblCellMar>
        </w:tblPrEx>
        <w:tc>
          <w:tcPr>
            <w:tcW w:w="5103" w:type="dxa"/>
            <w:tcBorders>
              <w:top w:val="nil"/>
              <w:left w:val="nil"/>
              <w:bottom w:val="single" w:sz="6" w:space="0" w:color="auto"/>
              <w:right w:val="nil"/>
            </w:tcBorders>
          </w:tcPr>
          <w:p w:rsidR="000C5C06" w:rsidRPr="00DD421C" w:rsidRDefault="000C5C06">
            <w:pPr>
              <w:jc w:val="center"/>
              <w:rPr>
                <w:sz w:val="20"/>
              </w:rPr>
            </w:pPr>
            <w:r w:rsidRPr="00DD421C">
              <w:rPr>
                <w:sz w:val="20"/>
                <w:u w:val="single"/>
              </w:rPr>
              <w:t>AANVRAGER :</w:t>
            </w:r>
          </w:p>
        </w:tc>
        <w:tc>
          <w:tcPr>
            <w:tcW w:w="5103" w:type="dxa"/>
            <w:tcBorders>
              <w:top w:val="nil"/>
              <w:left w:val="nil"/>
              <w:right w:val="nil"/>
            </w:tcBorders>
          </w:tcPr>
          <w:p w:rsidR="000C5C06" w:rsidRPr="00DD421C" w:rsidRDefault="000C5C06">
            <w:pPr>
              <w:jc w:val="center"/>
              <w:rPr>
                <w:sz w:val="20"/>
              </w:rPr>
            </w:pPr>
            <w:r w:rsidRPr="00DD421C">
              <w:rPr>
                <w:sz w:val="20"/>
                <w:u w:val="single"/>
              </w:rPr>
              <w:t xml:space="preserve">VOERTUIG </w:t>
            </w:r>
            <w:r w:rsidRPr="00DD421C">
              <w:rPr>
                <w:sz w:val="20"/>
              </w:rPr>
              <w:t>:</w:t>
            </w:r>
          </w:p>
        </w:tc>
      </w:tr>
      <w:tr w:rsidR="000C5C06" w:rsidRPr="00DD421C">
        <w:tblPrEx>
          <w:tblCellMar>
            <w:top w:w="0" w:type="dxa"/>
            <w:bottom w:w="0" w:type="dxa"/>
          </w:tblCellMar>
        </w:tblPrEx>
        <w:tc>
          <w:tcPr>
            <w:tcW w:w="5103" w:type="dxa"/>
            <w:tcBorders>
              <w:top w:val="nil"/>
              <w:bottom w:val="nil"/>
            </w:tcBorders>
          </w:tcPr>
          <w:p w:rsidR="000C5C06" w:rsidRPr="00DD421C" w:rsidRDefault="000C5C06">
            <w:pPr>
              <w:spacing w:before="60" w:after="60"/>
              <w:jc w:val="both"/>
              <w:rPr>
                <w:sz w:val="20"/>
              </w:rPr>
            </w:pPr>
            <w:r w:rsidRPr="00DD421C">
              <w:rPr>
                <w:sz w:val="20"/>
              </w:rPr>
              <w:t>Naam en voornaam of firmanaam :</w:t>
            </w:r>
          </w:p>
        </w:tc>
        <w:tc>
          <w:tcPr>
            <w:tcW w:w="5103" w:type="dxa"/>
            <w:tcBorders>
              <w:top w:val="nil"/>
            </w:tcBorders>
          </w:tcPr>
          <w:p w:rsidR="000C5C06" w:rsidRPr="00DD421C" w:rsidRDefault="000C5C06">
            <w:pPr>
              <w:spacing w:before="60" w:after="60"/>
              <w:jc w:val="both"/>
              <w:rPr>
                <w:sz w:val="20"/>
              </w:rPr>
            </w:pPr>
            <w:r w:rsidRPr="00DD421C">
              <w:rPr>
                <w:sz w:val="20"/>
              </w:rPr>
              <w:t>Aard :</w:t>
            </w:r>
            <w:r w:rsidR="00361F4A">
              <w:rPr>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r>
      <w:tr w:rsidR="000C5C06" w:rsidRPr="00DD421C">
        <w:tblPrEx>
          <w:tblCellMar>
            <w:top w:w="0" w:type="dxa"/>
            <w:bottom w:w="0" w:type="dxa"/>
          </w:tblCellMar>
        </w:tblPrEx>
        <w:tc>
          <w:tcPr>
            <w:tcW w:w="5103" w:type="dxa"/>
            <w:tcBorders>
              <w:top w:val="nil"/>
              <w:bottom w:val="nil"/>
            </w:tcBorders>
          </w:tcPr>
          <w:p w:rsidR="000C5C06" w:rsidRPr="00DD421C" w:rsidRDefault="00361F4A">
            <w:pPr>
              <w:spacing w:before="60" w:after="60"/>
              <w:jc w:val="both"/>
              <w:rPr>
                <w:sz w:val="20"/>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103" w:type="dxa"/>
          </w:tcPr>
          <w:p w:rsidR="000C5C06" w:rsidRPr="00DD421C" w:rsidRDefault="000C5C06">
            <w:pPr>
              <w:spacing w:before="60" w:after="60"/>
              <w:jc w:val="both"/>
              <w:rPr>
                <w:sz w:val="20"/>
              </w:rPr>
            </w:pPr>
            <w:r w:rsidRPr="00DD421C">
              <w:rPr>
                <w:sz w:val="20"/>
              </w:rPr>
              <w:t>Merk en type :</w:t>
            </w:r>
            <w:r w:rsidR="00361F4A">
              <w:rPr>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r>
      <w:tr w:rsidR="000C5C06" w:rsidRPr="00DD421C">
        <w:tblPrEx>
          <w:tblCellMar>
            <w:top w:w="0" w:type="dxa"/>
            <w:bottom w:w="0" w:type="dxa"/>
          </w:tblCellMar>
        </w:tblPrEx>
        <w:tc>
          <w:tcPr>
            <w:tcW w:w="5103" w:type="dxa"/>
            <w:tcBorders>
              <w:bottom w:val="nil"/>
            </w:tcBorders>
          </w:tcPr>
          <w:p w:rsidR="00667676" w:rsidRPr="00DD421C" w:rsidRDefault="000C5C06" w:rsidP="00667676">
            <w:pPr>
              <w:spacing w:before="60" w:after="60"/>
              <w:jc w:val="both"/>
              <w:rPr>
                <w:sz w:val="20"/>
              </w:rPr>
            </w:pPr>
            <w:r w:rsidRPr="00DD421C">
              <w:rPr>
                <w:sz w:val="20"/>
              </w:rPr>
              <w:t>Adres :</w:t>
            </w:r>
            <w:r w:rsidR="00361F4A">
              <w:rPr>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c>
          <w:tcPr>
            <w:tcW w:w="5103" w:type="dxa"/>
          </w:tcPr>
          <w:p w:rsidR="000C5C06" w:rsidRPr="00DD421C" w:rsidRDefault="000C5C06">
            <w:pPr>
              <w:spacing w:before="60" w:after="60"/>
              <w:jc w:val="both"/>
              <w:rPr>
                <w:sz w:val="20"/>
              </w:rPr>
            </w:pPr>
            <w:r w:rsidRPr="00DD421C">
              <w:rPr>
                <w:sz w:val="20"/>
              </w:rPr>
              <w:t>Chassisnummer :</w:t>
            </w:r>
            <w:r w:rsidR="00361F4A">
              <w:rPr>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r>
      <w:tr w:rsidR="000C5C06" w:rsidRPr="00DD421C">
        <w:tblPrEx>
          <w:tblCellMar>
            <w:top w:w="0" w:type="dxa"/>
            <w:bottom w:w="0" w:type="dxa"/>
          </w:tblCellMar>
        </w:tblPrEx>
        <w:tc>
          <w:tcPr>
            <w:tcW w:w="5103" w:type="dxa"/>
            <w:tcBorders>
              <w:top w:val="nil"/>
              <w:bottom w:val="nil"/>
            </w:tcBorders>
          </w:tcPr>
          <w:p w:rsidR="000C5C06" w:rsidRPr="00DD421C" w:rsidRDefault="00361F4A">
            <w:pPr>
              <w:spacing w:before="60" w:after="60"/>
              <w:jc w:val="both"/>
              <w:rPr>
                <w:sz w:val="20"/>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103" w:type="dxa"/>
          </w:tcPr>
          <w:p w:rsidR="000C5C06" w:rsidRPr="00DD421C" w:rsidRDefault="000C5C06">
            <w:pPr>
              <w:spacing w:before="60" w:after="60"/>
              <w:jc w:val="both"/>
              <w:rPr>
                <w:sz w:val="20"/>
              </w:rPr>
            </w:pPr>
            <w:r w:rsidRPr="00DD421C">
              <w:rPr>
                <w:sz w:val="20"/>
              </w:rPr>
              <w:t>Nieuw op :</w:t>
            </w:r>
            <w:r w:rsidR="00361F4A">
              <w:rPr>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r>
      <w:tr w:rsidR="00667676" w:rsidRPr="00DD421C" w:rsidTr="00667676">
        <w:tblPrEx>
          <w:tblCellMar>
            <w:top w:w="0" w:type="dxa"/>
            <w:bottom w:w="0" w:type="dxa"/>
          </w:tblCellMar>
        </w:tblPrEx>
        <w:trPr>
          <w:trHeight w:val="120"/>
        </w:trPr>
        <w:tc>
          <w:tcPr>
            <w:tcW w:w="5103" w:type="dxa"/>
            <w:tcBorders>
              <w:top w:val="nil"/>
            </w:tcBorders>
          </w:tcPr>
          <w:p w:rsidR="00667676" w:rsidRPr="00DD421C" w:rsidRDefault="00361F4A">
            <w:pPr>
              <w:spacing w:before="60" w:after="60"/>
              <w:jc w:val="both"/>
              <w:rPr>
                <w:sz w:val="20"/>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103" w:type="dxa"/>
            <w:vMerge w:val="restart"/>
          </w:tcPr>
          <w:p w:rsidR="00667676" w:rsidRPr="00DD421C" w:rsidRDefault="00667676">
            <w:pPr>
              <w:spacing w:before="60" w:after="60"/>
              <w:jc w:val="both"/>
              <w:rPr>
                <w:sz w:val="20"/>
              </w:rPr>
            </w:pPr>
            <w:r w:rsidRPr="00DD421C">
              <w:rPr>
                <w:sz w:val="20"/>
              </w:rPr>
              <w:t>Plaatnummer :</w:t>
            </w:r>
            <w:r w:rsidR="00361F4A">
              <w:rPr>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r>
      <w:tr w:rsidR="00667676" w:rsidRPr="00DD421C">
        <w:tblPrEx>
          <w:tblCellMar>
            <w:top w:w="0" w:type="dxa"/>
            <w:bottom w:w="0" w:type="dxa"/>
          </w:tblCellMar>
        </w:tblPrEx>
        <w:trPr>
          <w:trHeight w:val="120"/>
        </w:trPr>
        <w:tc>
          <w:tcPr>
            <w:tcW w:w="5103" w:type="dxa"/>
            <w:tcBorders>
              <w:top w:val="nil"/>
            </w:tcBorders>
          </w:tcPr>
          <w:p w:rsidR="00667676" w:rsidRPr="00DD421C" w:rsidRDefault="00667676">
            <w:pPr>
              <w:spacing w:before="60" w:after="60"/>
              <w:jc w:val="both"/>
              <w:rPr>
                <w:sz w:val="20"/>
              </w:rPr>
            </w:pPr>
            <w:r>
              <w:rPr>
                <w:sz w:val="20"/>
              </w:rPr>
              <w:t>Email :</w:t>
            </w:r>
            <w:r w:rsidR="00361F4A">
              <w:rPr>
                <w:bCs/>
                <w:sz w:val="16"/>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c>
          <w:tcPr>
            <w:tcW w:w="5103" w:type="dxa"/>
            <w:vMerge/>
          </w:tcPr>
          <w:p w:rsidR="00667676" w:rsidRPr="00DD421C" w:rsidRDefault="00667676">
            <w:pPr>
              <w:spacing w:before="60" w:after="60"/>
              <w:jc w:val="both"/>
              <w:rPr>
                <w:sz w:val="20"/>
              </w:rPr>
            </w:pPr>
          </w:p>
        </w:tc>
      </w:tr>
      <w:tr w:rsidR="000C5C06" w:rsidRPr="00361F4A">
        <w:tblPrEx>
          <w:tblCellMar>
            <w:top w:w="0" w:type="dxa"/>
            <w:bottom w:w="0" w:type="dxa"/>
          </w:tblCellMar>
        </w:tblPrEx>
        <w:tc>
          <w:tcPr>
            <w:tcW w:w="5103" w:type="dxa"/>
          </w:tcPr>
          <w:p w:rsidR="000C5C06" w:rsidRPr="00DD421C" w:rsidRDefault="000C5C06">
            <w:pPr>
              <w:spacing w:before="60" w:after="60"/>
              <w:jc w:val="both"/>
              <w:rPr>
                <w:sz w:val="20"/>
              </w:rPr>
            </w:pPr>
            <w:r w:rsidRPr="00DD421C">
              <w:rPr>
                <w:sz w:val="20"/>
              </w:rPr>
              <w:t>Telefoon :</w:t>
            </w:r>
            <w:r w:rsidR="00361F4A">
              <w:rPr>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c>
          <w:tcPr>
            <w:tcW w:w="5103" w:type="dxa"/>
          </w:tcPr>
          <w:p w:rsidR="000C5C06" w:rsidRPr="00361F4A" w:rsidRDefault="000C5C06">
            <w:pPr>
              <w:spacing w:before="60" w:after="60"/>
              <w:jc w:val="both"/>
              <w:rPr>
                <w:sz w:val="20"/>
                <w:lang w:val="en-GB"/>
              </w:rPr>
            </w:pPr>
            <w:r w:rsidRPr="00361F4A">
              <w:rPr>
                <w:sz w:val="20"/>
                <w:lang w:val="en-GB"/>
              </w:rPr>
              <w:t>Nr. P.V.G. of P.V.B. (*) :</w:t>
            </w:r>
            <w:r w:rsidR="00361F4A">
              <w:rPr>
                <w:sz w:val="20"/>
                <w:lang w:val="en-GB"/>
              </w:rPr>
              <w:t xml:space="preserve"> </w:t>
            </w:r>
            <w:r w:rsidR="00361F4A">
              <w:rPr>
                <w:bCs/>
                <w:sz w:val="16"/>
              </w:rPr>
              <w:fldChar w:fldCharType="begin">
                <w:ffData>
                  <w:name w:val="Texte30"/>
                  <w:enabled/>
                  <w:calcOnExit w:val="0"/>
                  <w:textInput/>
                </w:ffData>
              </w:fldChar>
            </w:r>
            <w:r w:rsidR="00361F4A" w:rsidRPr="00361F4A">
              <w:rPr>
                <w:bCs/>
                <w:sz w:val="16"/>
                <w:lang w:val="en-GB"/>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tc>
      </w:tr>
    </w:tbl>
    <w:p w:rsidR="00DD421C" w:rsidRDefault="00C32BB6" w:rsidP="00DD421C">
      <w:pPr>
        <w:rPr>
          <w:spacing w:val="-2"/>
        </w:rPr>
      </w:pPr>
      <w:r w:rsidRPr="00DD421C">
        <w:rPr>
          <w:sz w:val="20"/>
          <w:u w:val="single"/>
        </w:rPr>
        <w:t>A</w:t>
      </w:r>
      <w:r w:rsidR="000C5C06" w:rsidRPr="00DD421C">
        <w:rPr>
          <w:sz w:val="20"/>
          <w:u w:val="single"/>
        </w:rPr>
        <w:t>fmetingen</w:t>
      </w:r>
      <w:r w:rsidR="000C5C06" w:rsidRPr="00DD421C">
        <w:rPr>
          <w:sz w:val="20"/>
        </w:rPr>
        <w:t xml:space="preserve"> :</w:t>
      </w:r>
      <w:r w:rsidR="00DD421C">
        <w:rPr>
          <w:noProof/>
          <w:spacing w:val="-2"/>
          <w:lang w:val="nl-NL" w:eastAsia="nl-NL"/>
        </w:rPr>
        <w:pict>
          <v:rect id="_x0000_s1036" style="position:absolute;margin-left:460.3pt;margin-top:57.9pt;width:18pt;height:90pt;z-index:8;mso-position-horizontal-relative:text;mso-position-vertical-relative:text">
            <v:textbox>
              <w:txbxContent>
                <w:p w:rsidR="00667676" w:rsidRPr="0003735D" w:rsidRDefault="00667676" w:rsidP="00DD421C">
                  <w:pPr>
                    <w:rPr>
                      <w:sz w:val="16"/>
                      <w:szCs w:val="16"/>
                      <w:lang w:val="fr-BE"/>
                    </w:rPr>
                  </w:pPr>
                  <w:r>
                    <w:rPr>
                      <w:sz w:val="16"/>
                      <w:szCs w:val="16"/>
                      <w:lang w:val="fr-BE"/>
                    </w:rPr>
                    <w:t>Hoogte</w:t>
                  </w:r>
                </w:p>
              </w:txbxContent>
            </v:textbox>
          </v:rect>
        </w:pict>
      </w:r>
    </w:p>
    <w:p w:rsidR="00DD421C" w:rsidRDefault="00614AD8" w:rsidP="00DD421C">
      <w:pPr>
        <w:tabs>
          <w:tab w:val="left" w:pos="-720"/>
        </w:tabs>
        <w:suppressAutoHyphens/>
        <w:jc w:val="both"/>
        <w:rPr>
          <w:spacing w:val="-2"/>
        </w:rPr>
      </w:pPr>
      <w:r>
        <w:rPr>
          <w:noProof/>
          <w:spacing w:val="-2"/>
          <w:lang w:val="nl-NL" w:eastAsia="nl-NL"/>
        </w:rPr>
        <w:pict>
          <v:rect id="_x0000_s1033" style="position:absolute;left:0;text-align:left;margin-left:203.3pt;margin-top:154.9pt;width:75pt;height:18pt;z-index:5">
            <v:textbox style="mso-next-textbox:#_x0000_s1033">
              <w:txbxContent>
                <w:p w:rsidR="00667676" w:rsidRPr="00C40D4E" w:rsidRDefault="00667676" w:rsidP="00DD421C">
                  <w:pPr>
                    <w:jc w:val="center"/>
                    <w:rPr>
                      <w:sz w:val="14"/>
                      <w:szCs w:val="14"/>
                      <w:lang w:val="fr-BE"/>
                    </w:rPr>
                  </w:pPr>
                  <w:r>
                    <w:rPr>
                      <w:sz w:val="14"/>
                      <w:szCs w:val="14"/>
                      <w:lang w:val="fr-BE"/>
                    </w:rPr>
                    <w:t>Achter</w:t>
                  </w:r>
                  <w:r w:rsidRPr="00C40D4E">
                    <w:rPr>
                      <w:sz w:val="14"/>
                      <w:szCs w:val="14"/>
                      <w:lang w:val="fr-BE"/>
                    </w:rPr>
                    <w:t xml:space="preserve">overbouw </w:t>
                  </w:r>
                  <w:r>
                    <w:rPr>
                      <w:sz w:val="14"/>
                      <w:szCs w:val="14"/>
                      <w:lang w:val="fr-BE"/>
                    </w:rPr>
                    <w:t>B</w:t>
                  </w:r>
                </w:p>
              </w:txbxContent>
            </v:textbox>
          </v:rect>
        </w:pict>
      </w:r>
      <w:r w:rsidR="00DD421C">
        <w:rPr>
          <w:noProof/>
          <w:spacing w:val="-2"/>
          <w:lang w:val="nl-NL" w:eastAsia="nl-NL"/>
        </w:rPr>
        <w:pict>
          <v:rect id="_x0000_s1035" style="position:absolute;left:0;text-align:left;margin-left:40.3pt;margin-top:190.15pt;width:222pt;height:24.25pt;z-index:7">
            <v:textbox style="mso-next-textbox:#_x0000_s1035">
              <w:txbxContent>
                <w:p w:rsidR="00667676" w:rsidRPr="00C40D4E" w:rsidRDefault="00667676" w:rsidP="00DD421C">
                  <w:pPr>
                    <w:jc w:val="center"/>
                    <w:rPr>
                      <w:lang w:val="nl-NL"/>
                    </w:rPr>
                  </w:pPr>
                  <w:r w:rsidRPr="00C40D4E">
                    <w:rPr>
                      <w:sz w:val="14"/>
                      <w:szCs w:val="14"/>
                      <w:lang w:val="nl-NL"/>
                    </w:rPr>
                    <w:t xml:space="preserve">Totale lengte met gedragen </w:t>
                  </w:r>
                  <w:r>
                    <w:rPr>
                      <w:sz w:val="14"/>
                      <w:szCs w:val="14"/>
                      <w:lang w:val="nl-NL"/>
                    </w:rPr>
                    <w:t>werktuig(</w:t>
                  </w:r>
                  <w:r w:rsidRPr="00C40D4E">
                    <w:rPr>
                      <w:sz w:val="14"/>
                      <w:szCs w:val="14"/>
                      <w:lang w:val="nl-NL"/>
                    </w:rPr>
                    <w:t>en)</w:t>
                  </w:r>
                </w:p>
              </w:txbxContent>
            </v:textbox>
          </v:rect>
        </w:pict>
      </w:r>
      <w:r w:rsidR="00DD421C">
        <w:rPr>
          <w:noProof/>
          <w:spacing w:val="-2"/>
          <w:lang w:val="nl-NL" w:eastAsia="nl-NL"/>
        </w:rPr>
        <w:pict>
          <v:rect id="_x0000_s1034" style="position:absolute;left:0;text-align:left;margin-left:22.3pt;margin-top:154.4pt;width:66pt;height:18pt;z-index:6">
            <v:textbox style="mso-next-textbox:#_x0000_s1034">
              <w:txbxContent>
                <w:p w:rsidR="00667676" w:rsidRPr="001E6421" w:rsidRDefault="00667676" w:rsidP="00DD421C">
                  <w:pPr>
                    <w:jc w:val="center"/>
                    <w:rPr>
                      <w:sz w:val="16"/>
                      <w:szCs w:val="16"/>
                      <w:lang w:val="fr-BE"/>
                    </w:rPr>
                  </w:pPr>
                  <w:r w:rsidRPr="00C40D4E">
                    <w:rPr>
                      <w:sz w:val="14"/>
                      <w:szCs w:val="14"/>
                      <w:lang w:val="fr-BE"/>
                    </w:rPr>
                    <w:t xml:space="preserve">Vooroverbouw </w:t>
                  </w:r>
                  <w:r>
                    <w:rPr>
                      <w:sz w:val="16"/>
                      <w:szCs w:val="16"/>
                      <w:lang w:val="fr-BE"/>
                    </w:rPr>
                    <w:t>A</w:t>
                  </w:r>
                </w:p>
              </w:txbxContent>
            </v:textbox>
          </v:rect>
        </w:pict>
      </w:r>
      <w:r w:rsidR="00DD421C">
        <w:rPr>
          <w:noProof/>
          <w:spacing w:val="-2"/>
          <w:lang w:val="nl-NL" w:eastAsia="nl-NL"/>
        </w:rPr>
        <w:pict>
          <v:rect id="_x0000_s1032" style="position:absolute;left:0;text-align:left;margin-left:110.2pt;margin-top:166.4pt;width:78pt;height:18pt;z-index:4">
            <v:textbox style="mso-next-textbox:#_x0000_s1032">
              <w:txbxContent>
                <w:p w:rsidR="00667676" w:rsidRPr="00C40D4E" w:rsidRDefault="00667676" w:rsidP="00DD421C">
                  <w:pPr>
                    <w:jc w:val="center"/>
                    <w:rPr>
                      <w:sz w:val="14"/>
                      <w:szCs w:val="14"/>
                      <w:lang w:val="fr-BE"/>
                    </w:rPr>
                  </w:pPr>
                  <w:r w:rsidRPr="00C40D4E">
                    <w:rPr>
                      <w:sz w:val="14"/>
                      <w:szCs w:val="14"/>
                      <w:lang w:val="fr-BE"/>
                    </w:rPr>
                    <w:t>Wielbasis</w:t>
                  </w:r>
                </w:p>
              </w:txbxContent>
            </v:textbox>
          </v:rect>
        </w:pict>
      </w:r>
      <w:r w:rsidR="00DD421C">
        <w:rPr>
          <w:noProof/>
          <w:lang w:val="nl-NL" w:eastAsia="nl-NL"/>
        </w:rPr>
        <w:pict>
          <v:rect id="_x0000_s1031" style="position:absolute;left:0;text-align:left;margin-left:346.3pt;margin-top:178.4pt;width:78pt;height:18pt;z-index:3">
            <v:textbox style="mso-next-textbox:#_x0000_s1031">
              <w:txbxContent>
                <w:p w:rsidR="00667676" w:rsidRPr="00C40D4E" w:rsidRDefault="00667676" w:rsidP="00DD421C">
                  <w:pPr>
                    <w:jc w:val="center"/>
                    <w:rPr>
                      <w:sz w:val="14"/>
                      <w:szCs w:val="14"/>
                      <w:lang w:val="fr-BE"/>
                    </w:rPr>
                  </w:pPr>
                  <w:r w:rsidRPr="00C40D4E">
                    <w:rPr>
                      <w:sz w:val="14"/>
                      <w:szCs w:val="14"/>
                      <w:lang w:val="fr-BE"/>
                    </w:rPr>
                    <w:t>Breedte</w:t>
                  </w:r>
                </w:p>
              </w:txbxContent>
            </v:textbox>
          </v:rect>
        </w:pict>
      </w:r>
      <w:r w:rsidR="00DD421C">
        <w:rPr>
          <w:noProof/>
        </w:rPr>
        <w:pict>
          <v:shapetype id="_x0000_t202" coordsize="21600,21600" o:spt="202" path="m,l,21600r21600,l21600,xe">
            <v:stroke joinstyle="miter"/>
            <v:path gradientshapeok="t" o:connecttype="rect"/>
          </v:shapetype>
          <v:shape id="_x0000_s1030" type="#_x0000_t202" style="position:absolute;left:0;text-align:left;margin-left:0;margin-top:0;width:493.35pt;height:217.45pt;z-index:2;mso-wrap-style:none">
            <v:textbox style="mso-next-textbox:#_x0000_s1030;mso-fit-shape-to-text:t">
              <w:txbxContent>
                <w:p w:rsidR="00667676" w:rsidRPr="005F6A6D" w:rsidRDefault="00667676" w:rsidP="00DD421C">
                  <w:pPr>
                    <w:tabs>
                      <w:tab w:val="left" w:pos="-720"/>
                    </w:tabs>
                    <w:suppressAutoHyphens/>
                    <w:jc w:val="both"/>
                    <w:rPr>
                      <w:spacing w:val="-2"/>
                    </w:rPr>
                  </w:pPr>
                  <w:r w:rsidRPr="001E6421">
                    <w:rPr>
                      <w:spacing w:val="-2"/>
                    </w:rPr>
                    <w:pict>
                      <v:shape id="_x0000_i1025" type="#_x0000_t75" style="width:478pt;height:209.5pt">
                        <v:imagedata r:id="rId8" o:title=""/>
                      </v:shape>
                    </w:pict>
                  </w: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851"/>
        <w:gridCol w:w="555"/>
        <w:gridCol w:w="3414"/>
        <w:gridCol w:w="877"/>
        <w:gridCol w:w="599"/>
      </w:tblGrid>
      <w:tr w:rsidR="00DD421C" w:rsidRPr="00487305" w:rsidTr="00B44256">
        <w:tc>
          <w:tcPr>
            <w:tcW w:w="3510" w:type="dxa"/>
          </w:tcPr>
          <w:p w:rsidR="00DD421C" w:rsidRPr="00487305" w:rsidRDefault="00C40D4E" w:rsidP="00487305">
            <w:pPr>
              <w:tabs>
                <w:tab w:val="left" w:pos="-720"/>
              </w:tabs>
              <w:suppressAutoHyphens/>
              <w:overflowPunct w:val="0"/>
              <w:autoSpaceDE w:val="0"/>
              <w:autoSpaceDN w:val="0"/>
              <w:adjustRightInd w:val="0"/>
              <w:textAlignment w:val="baseline"/>
              <w:rPr>
                <w:spacing w:val="-2"/>
                <w:sz w:val="18"/>
                <w:szCs w:val="18"/>
                <w:lang w:val="nl-NL"/>
              </w:rPr>
            </w:pPr>
            <w:r w:rsidRPr="00487305">
              <w:rPr>
                <w:sz w:val="18"/>
                <w:szCs w:val="18"/>
                <w:lang w:val="nl-NL"/>
              </w:rPr>
              <w:t>Vooroverbouw</w:t>
            </w:r>
            <w:r w:rsidRPr="00487305">
              <w:rPr>
                <w:spacing w:val="-2"/>
                <w:sz w:val="18"/>
                <w:szCs w:val="18"/>
                <w:lang w:val="nl-NL"/>
              </w:rPr>
              <w:t xml:space="preserve"> </w:t>
            </w:r>
            <w:r w:rsidR="00DD421C" w:rsidRPr="00487305">
              <w:rPr>
                <w:spacing w:val="-2"/>
                <w:sz w:val="18"/>
                <w:szCs w:val="18"/>
                <w:lang w:val="nl-NL"/>
              </w:rPr>
              <w:t>A</w:t>
            </w:r>
            <w:r w:rsidR="008F3355" w:rsidRPr="00487305">
              <w:rPr>
                <w:spacing w:val="-2"/>
                <w:sz w:val="18"/>
                <w:szCs w:val="18"/>
                <w:lang w:val="nl-NL"/>
              </w:rPr>
              <w:t xml:space="preserve"> (Voor)</w:t>
            </w:r>
            <w:r w:rsidR="00DD421C" w:rsidRPr="00487305">
              <w:rPr>
                <w:spacing w:val="-2"/>
                <w:sz w:val="18"/>
                <w:szCs w:val="18"/>
                <w:lang w:val="nl-NL"/>
              </w:rPr>
              <w:t xml:space="preserve"> </w:t>
            </w:r>
            <w:r w:rsidRPr="00487305">
              <w:rPr>
                <w:spacing w:val="-2"/>
                <w:sz w:val="18"/>
                <w:szCs w:val="18"/>
                <w:lang w:val="nl-NL"/>
              </w:rPr>
              <w:t xml:space="preserve">met </w:t>
            </w:r>
            <w:r w:rsidR="00C30DF9" w:rsidRPr="00487305">
              <w:rPr>
                <w:spacing w:val="-2"/>
                <w:sz w:val="18"/>
                <w:szCs w:val="18"/>
                <w:lang w:val="nl-NL"/>
              </w:rPr>
              <w:t>eventueel</w:t>
            </w:r>
            <w:r w:rsidRPr="00487305">
              <w:rPr>
                <w:spacing w:val="-2"/>
                <w:sz w:val="18"/>
                <w:szCs w:val="18"/>
                <w:lang w:val="nl-NL"/>
              </w:rPr>
              <w:t xml:space="preserve"> gedragen </w:t>
            </w:r>
            <w:r w:rsidR="00435C02" w:rsidRPr="00487305">
              <w:rPr>
                <w:spacing w:val="-2"/>
                <w:sz w:val="18"/>
                <w:szCs w:val="18"/>
                <w:lang w:val="nl-NL"/>
              </w:rPr>
              <w:t>werktuig</w:t>
            </w:r>
            <w:r w:rsidR="00DD421C" w:rsidRPr="00487305">
              <w:rPr>
                <w:spacing w:val="-2"/>
                <w:sz w:val="18"/>
                <w:szCs w:val="18"/>
                <w:lang w:val="nl-NL"/>
              </w:rPr>
              <w:t>:</w:t>
            </w:r>
          </w:p>
        </w:tc>
        <w:tc>
          <w:tcPr>
            <w:tcW w:w="851" w:type="dxa"/>
            <w:vAlign w:val="center"/>
          </w:tcPr>
          <w:p w:rsidR="00DD421C" w:rsidRPr="00487305" w:rsidRDefault="00361F4A" w:rsidP="00B44256">
            <w:pPr>
              <w:tabs>
                <w:tab w:val="left" w:pos="-720"/>
              </w:tabs>
              <w:suppressAutoHyphens/>
              <w:overflowPunct w:val="0"/>
              <w:autoSpaceDE w:val="0"/>
              <w:autoSpaceDN w:val="0"/>
              <w:adjustRightInd w:val="0"/>
              <w:jc w:val="center"/>
              <w:textAlignment w:val="baseline"/>
              <w:rPr>
                <w:spacing w:val="-2"/>
                <w:sz w:val="18"/>
                <w:szCs w:val="18"/>
                <w:lang w:val="nl-NL"/>
              </w:rPr>
            </w:pPr>
            <w:r>
              <w:rPr>
                <w:bCs/>
                <w:sz w:val="16"/>
              </w:rPr>
              <w:fldChar w:fldCharType="begin">
                <w:ffData>
                  <w:name w:val=""/>
                  <w:enabled/>
                  <w:calcOnExit w:val="0"/>
                  <w:textInput/>
                </w:ffData>
              </w:fldChar>
            </w:r>
            <w:r>
              <w:rPr>
                <w:bCs/>
                <w:sz w:val="16"/>
              </w:rPr>
              <w:instrText xml:space="preserve"> FORMTEXT </w:instrText>
            </w:r>
            <w:r w:rsidR="00F20465" w:rsidRPr="00B44256">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55"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rPr>
            </w:pPr>
            <w:r w:rsidRPr="00487305">
              <w:rPr>
                <w:spacing w:val="-2"/>
                <w:sz w:val="18"/>
                <w:szCs w:val="18"/>
              </w:rPr>
              <w:t>mm</w:t>
            </w:r>
          </w:p>
        </w:tc>
        <w:tc>
          <w:tcPr>
            <w:tcW w:w="3414" w:type="dxa"/>
          </w:tcPr>
          <w:p w:rsidR="00DD421C" w:rsidRPr="00487305" w:rsidRDefault="00C40D4E" w:rsidP="00487305">
            <w:pPr>
              <w:tabs>
                <w:tab w:val="left" w:pos="-720"/>
              </w:tabs>
              <w:suppressAutoHyphens/>
              <w:overflowPunct w:val="0"/>
              <w:autoSpaceDE w:val="0"/>
              <w:autoSpaceDN w:val="0"/>
              <w:adjustRightInd w:val="0"/>
              <w:textAlignment w:val="baseline"/>
              <w:rPr>
                <w:spacing w:val="-2"/>
                <w:sz w:val="18"/>
                <w:szCs w:val="18"/>
                <w:lang w:val="nl-NL"/>
              </w:rPr>
            </w:pPr>
            <w:r w:rsidRPr="00487305">
              <w:rPr>
                <w:sz w:val="18"/>
                <w:szCs w:val="18"/>
                <w:lang w:val="nl-NL"/>
              </w:rPr>
              <w:t>Achteroverbouw</w:t>
            </w:r>
            <w:r w:rsidRPr="00487305">
              <w:rPr>
                <w:spacing w:val="-2"/>
                <w:sz w:val="18"/>
                <w:szCs w:val="18"/>
                <w:lang w:val="nl-NL"/>
              </w:rPr>
              <w:t xml:space="preserve"> </w:t>
            </w:r>
            <w:r w:rsidR="00DD421C" w:rsidRPr="00487305">
              <w:rPr>
                <w:spacing w:val="-2"/>
                <w:sz w:val="18"/>
                <w:szCs w:val="18"/>
                <w:lang w:val="nl-NL"/>
              </w:rPr>
              <w:t xml:space="preserve">B </w:t>
            </w:r>
            <w:r w:rsidR="008F3355" w:rsidRPr="00487305">
              <w:rPr>
                <w:spacing w:val="-2"/>
                <w:sz w:val="18"/>
                <w:szCs w:val="18"/>
                <w:lang w:val="nl-NL"/>
              </w:rPr>
              <w:t xml:space="preserve">(Achter) </w:t>
            </w:r>
            <w:r w:rsidRPr="00487305">
              <w:rPr>
                <w:spacing w:val="-2"/>
                <w:sz w:val="18"/>
                <w:szCs w:val="18"/>
                <w:lang w:val="nl-NL"/>
              </w:rPr>
              <w:t xml:space="preserve">met gedragen </w:t>
            </w:r>
            <w:r w:rsidR="00435C02" w:rsidRPr="00487305">
              <w:rPr>
                <w:spacing w:val="-2"/>
                <w:sz w:val="18"/>
                <w:szCs w:val="18"/>
                <w:lang w:val="nl-NL"/>
              </w:rPr>
              <w:t>werktuig</w:t>
            </w:r>
            <w:r w:rsidRPr="00487305">
              <w:rPr>
                <w:spacing w:val="-2"/>
                <w:sz w:val="18"/>
                <w:szCs w:val="18"/>
                <w:lang w:val="nl-NL"/>
              </w:rPr>
              <w:t> :</w:t>
            </w:r>
          </w:p>
        </w:tc>
        <w:tc>
          <w:tcPr>
            <w:tcW w:w="877" w:type="dxa"/>
            <w:vAlign w:val="center"/>
          </w:tcPr>
          <w:p w:rsidR="00DD421C" w:rsidRPr="00487305" w:rsidRDefault="00361F4A" w:rsidP="00B44256">
            <w:pPr>
              <w:tabs>
                <w:tab w:val="left" w:pos="-720"/>
              </w:tabs>
              <w:suppressAutoHyphens/>
              <w:overflowPunct w:val="0"/>
              <w:autoSpaceDE w:val="0"/>
              <w:autoSpaceDN w:val="0"/>
              <w:adjustRightInd w:val="0"/>
              <w:jc w:val="center"/>
              <w:textAlignment w:val="baseline"/>
              <w:rPr>
                <w:spacing w:val="-2"/>
                <w:sz w:val="18"/>
                <w:szCs w:val="18"/>
                <w:lang w:val="nl-NL"/>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99"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rPr>
            </w:pPr>
            <w:r w:rsidRPr="00487305">
              <w:rPr>
                <w:spacing w:val="-2"/>
                <w:sz w:val="18"/>
                <w:szCs w:val="18"/>
              </w:rPr>
              <w:t>mm</w:t>
            </w:r>
          </w:p>
        </w:tc>
      </w:tr>
      <w:tr w:rsidR="00DD421C" w:rsidRPr="00487305" w:rsidTr="00B44256">
        <w:tc>
          <w:tcPr>
            <w:tcW w:w="3510" w:type="dxa"/>
          </w:tcPr>
          <w:p w:rsidR="00DD421C" w:rsidRPr="00487305" w:rsidRDefault="00DD421C" w:rsidP="00487305">
            <w:pPr>
              <w:tabs>
                <w:tab w:val="left" w:pos="-720"/>
              </w:tabs>
              <w:suppressAutoHyphens/>
              <w:overflowPunct w:val="0"/>
              <w:autoSpaceDE w:val="0"/>
              <w:autoSpaceDN w:val="0"/>
              <w:adjustRightInd w:val="0"/>
              <w:jc w:val="both"/>
              <w:textAlignment w:val="baseline"/>
              <w:rPr>
                <w:spacing w:val="-2"/>
                <w:sz w:val="18"/>
                <w:szCs w:val="18"/>
              </w:rPr>
            </w:pPr>
            <w:r w:rsidRPr="00487305">
              <w:rPr>
                <w:spacing w:val="-2"/>
                <w:sz w:val="18"/>
                <w:szCs w:val="18"/>
              </w:rPr>
              <w:t>Wielbasis:</w:t>
            </w:r>
          </w:p>
        </w:tc>
        <w:tc>
          <w:tcPr>
            <w:tcW w:w="851" w:type="dxa"/>
            <w:vAlign w:val="center"/>
          </w:tcPr>
          <w:p w:rsidR="00DD421C" w:rsidRPr="00487305" w:rsidRDefault="00361F4A" w:rsidP="00B44256">
            <w:pPr>
              <w:tabs>
                <w:tab w:val="left" w:pos="-720"/>
              </w:tabs>
              <w:suppressAutoHyphens/>
              <w:overflowPunct w:val="0"/>
              <w:autoSpaceDE w:val="0"/>
              <w:autoSpaceDN w:val="0"/>
              <w:adjustRightInd w:val="0"/>
              <w:jc w:val="center"/>
              <w:textAlignment w:val="baseline"/>
              <w:rPr>
                <w:spacing w:val="-2"/>
                <w:sz w:val="18"/>
                <w:szCs w:val="18"/>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55"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rPr>
            </w:pPr>
            <w:r w:rsidRPr="00487305">
              <w:rPr>
                <w:spacing w:val="-2"/>
                <w:sz w:val="18"/>
                <w:szCs w:val="18"/>
              </w:rPr>
              <w:t>mm</w:t>
            </w:r>
          </w:p>
        </w:tc>
        <w:tc>
          <w:tcPr>
            <w:tcW w:w="3414"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rPr>
            </w:pPr>
            <w:r w:rsidRPr="00487305">
              <w:rPr>
                <w:spacing w:val="-2"/>
                <w:sz w:val="18"/>
                <w:szCs w:val="18"/>
              </w:rPr>
              <w:t xml:space="preserve">Breedte  </w:t>
            </w:r>
            <w:r w:rsidR="00C40D4E" w:rsidRPr="00487305">
              <w:rPr>
                <w:spacing w:val="-2"/>
                <w:sz w:val="18"/>
                <w:szCs w:val="18"/>
              </w:rPr>
              <w:t xml:space="preserve">met gedragen </w:t>
            </w:r>
            <w:r w:rsidR="00435C02" w:rsidRPr="00487305">
              <w:rPr>
                <w:spacing w:val="-2"/>
                <w:sz w:val="18"/>
                <w:szCs w:val="18"/>
              </w:rPr>
              <w:t>werktuig</w:t>
            </w:r>
            <w:r w:rsidRPr="00487305">
              <w:rPr>
                <w:spacing w:val="-2"/>
                <w:sz w:val="18"/>
                <w:szCs w:val="18"/>
              </w:rPr>
              <w:t>:</w:t>
            </w:r>
          </w:p>
        </w:tc>
        <w:tc>
          <w:tcPr>
            <w:tcW w:w="877" w:type="dxa"/>
            <w:vAlign w:val="center"/>
          </w:tcPr>
          <w:p w:rsidR="00DD421C" w:rsidRPr="00487305" w:rsidRDefault="00361F4A" w:rsidP="00B44256">
            <w:pPr>
              <w:tabs>
                <w:tab w:val="left" w:pos="-720"/>
              </w:tabs>
              <w:suppressAutoHyphens/>
              <w:overflowPunct w:val="0"/>
              <w:autoSpaceDE w:val="0"/>
              <w:autoSpaceDN w:val="0"/>
              <w:adjustRightInd w:val="0"/>
              <w:jc w:val="center"/>
              <w:textAlignment w:val="baseline"/>
              <w:rPr>
                <w:spacing w:val="-2"/>
                <w:sz w:val="18"/>
                <w:szCs w:val="18"/>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99"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rPr>
            </w:pPr>
            <w:r w:rsidRPr="00487305">
              <w:rPr>
                <w:spacing w:val="-2"/>
                <w:sz w:val="18"/>
                <w:szCs w:val="18"/>
              </w:rPr>
              <w:t>mm</w:t>
            </w:r>
          </w:p>
        </w:tc>
      </w:tr>
      <w:tr w:rsidR="00DD421C" w:rsidRPr="00487305" w:rsidTr="00B44256">
        <w:tc>
          <w:tcPr>
            <w:tcW w:w="3510"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lang w:val="nl-NL"/>
              </w:rPr>
            </w:pPr>
            <w:r w:rsidRPr="00487305">
              <w:rPr>
                <w:spacing w:val="-2"/>
                <w:sz w:val="18"/>
                <w:szCs w:val="18"/>
                <w:lang w:val="nl-NL"/>
              </w:rPr>
              <w:t xml:space="preserve">Totale lengte </w:t>
            </w:r>
            <w:r w:rsidR="00C40D4E" w:rsidRPr="00487305">
              <w:rPr>
                <w:spacing w:val="-2"/>
                <w:sz w:val="18"/>
                <w:szCs w:val="18"/>
                <w:lang w:val="nl-NL"/>
              </w:rPr>
              <w:t xml:space="preserve">met gedragen </w:t>
            </w:r>
            <w:r w:rsidR="00435C02" w:rsidRPr="00487305">
              <w:rPr>
                <w:spacing w:val="-2"/>
                <w:sz w:val="18"/>
                <w:szCs w:val="18"/>
                <w:lang w:val="nl-NL"/>
              </w:rPr>
              <w:t>werktuig(</w:t>
            </w:r>
            <w:r w:rsidR="00C40D4E" w:rsidRPr="00487305">
              <w:rPr>
                <w:spacing w:val="-2"/>
                <w:sz w:val="18"/>
                <w:szCs w:val="18"/>
                <w:lang w:val="nl-NL"/>
              </w:rPr>
              <w:t>en)</w:t>
            </w:r>
            <w:r w:rsidRPr="00487305">
              <w:rPr>
                <w:spacing w:val="-2"/>
                <w:sz w:val="18"/>
                <w:szCs w:val="18"/>
                <w:lang w:val="nl-NL"/>
              </w:rPr>
              <w:t> :</w:t>
            </w:r>
          </w:p>
        </w:tc>
        <w:tc>
          <w:tcPr>
            <w:tcW w:w="851" w:type="dxa"/>
            <w:vAlign w:val="center"/>
          </w:tcPr>
          <w:p w:rsidR="00DD421C" w:rsidRPr="00487305" w:rsidRDefault="00361F4A" w:rsidP="00B44256">
            <w:pPr>
              <w:tabs>
                <w:tab w:val="left" w:pos="-720"/>
              </w:tabs>
              <w:suppressAutoHyphens/>
              <w:overflowPunct w:val="0"/>
              <w:autoSpaceDE w:val="0"/>
              <w:autoSpaceDN w:val="0"/>
              <w:adjustRightInd w:val="0"/>
              <w:jc w:val="center"/>
              <w:textAlignment w:val="baseline"/>
              <w:rPr>
                <w:spacing w:val="-2"/>
                <w:sz w:val="18"/>
                <w:szCs w:val="18"/>
                <w:lang w:val="nl-NL"/>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55"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rPr>
            </w:pPr>
            <w:r w:rsidRPr="00487305">
              <w:rPr>
                <w:spacing w:val="-2"/>
                <w:sz w:val="18"/>
                <w:szCs w:val="18"/>
              </w:rPr>
              <w:t>mm</w:t>
            </w:r>
          </w:p>
        </w:tc>
        <w:tc>
          <w:tcPr>
            <w:tcW w:w="3414" w:type="dxa"/>
          </w:tcPr>
          <w:p w:rsidR="00DD421C" w:rsidRPr="00487305" w:rsidRDefault="00DD421C" w:rsidP="00487305">
            <w:pPr>
              <w:tabs>
                <w:tab w:val="left" w:pos="-720"/>
              </w:tabs>
              <w:suppressAutoHyphens/>
              <w:overflowPunct w:val="0"/>
              <w:autoSpaceDE w:val="0"/>
              <w:autoSpaceDN w:val="0"/>
              <w:adjustRightInd w:val="0"/>
              <w:jc w:val="both"/>
              <w:textAlignment w:val="baseline"/>
              <w:rPr>
                <w:spacing w:val="-2"/>
                <w:sz w:val="18"/>
                <w:szCs w:val="18"/>
              </w:rPr>
            </w:pPr>
            <w:r w:rsidRPr="00487305">
              <w:rPr>
                <w:spacing w:val="-2"/>
                <w:sz w:val="18"/>
                <w:szCs w:val="18"/>
              </w:rPr>
              <w:t>Hoogte:</w:t>
            </w:r>
          </w:p>
        </w:tc>
        <w:tc>
          <w:tcPr>
            <w:tcW w:w="877" w:type="dxa"/>
            <w:vAlign w:val="center"/>
          </w:tcPr>
          <w:p w:rsidR="00DD421C" w:rsidRPr="00487305" w:rsidRDefault="00361F4A" w:rsidP="00B44256">
            <w:pPr>
              <w:tabs>
                <w:tab w:val="left" w:pos="-720"/>
              </w:tabs>
              <w:suppressAutoHyphens/>
              <w:overflowPunct w:val="0"/>
              <w:autoSpaceDE w:val="0"/>
              <w:autoSpaceDN w:val="0"/>
              <w:adjustRightInd w:val="0"/>
              <w:jc w:val="center"/>
              <w:textAlignment w:val="baseline"/>
              <w:rPr>
                <w:spacing w:val="-2"/>
                <w:sz w:val="18"/>
                <w:szCs w:val="18"/>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599" w:type="dxa"/>
          </w:tcPr>
          <w:p w:rsidR="00DD421C" w:rsidRPr="00487305" w:rsidRDefault="00DD421C" w:rsidP="00487305">
            <w:pPr>
              <w:tabs>
                <w:tab w:val="left" w:pos="-720"/>
              </w:tabs>
              <w:suppressAutoHyphens/>
              <w:overflowPunct w:val="0"/>
              <w:autoSpaceDE w:val="0"/>
              <w:autoSpaceDN w:val="0"/>
              <w:adjustRightInd w:val="0"/>
              <w:textAlignment w:val="baseline"/>
              <w:rPr>
                <w:spacing w:val="-2"/>
                <w:sz w:val="18"/>
                <w:szCs w:val="18"/>
              </w:rPr>
            </w:pPr>
            <w:r w:rsidRPr="00487305">
              <w:rPr>
                <w:spacing w:val="-2"/>
                <w:sz w:val="18"/>
                <w:szCs w:val="18"/>
              </w:rPr>
              <w:t>mm</w:t>
            </w:r>
          </w:p>
        </w:tc>
      </w:tr>
    </w:tbl>
    <w:p w:rsidR="00DD421C" w:rsidRDefault="00DD421C">
      <w:pPr>
        <w:jc w:val="both"/>
        <w:rPr>
          <w:sz w:val="20"/>
        </w:rPr>
      </w:pPr>
    </w:p>
    <w:p w:rsidR="000C5C06" w:rsidRPr="00DD421C" w:rsidRDefault="00B53DA2" w:rsidP="00C40D4E">
      <w:pPr>
        <w:rPr>
          <w:sz w:val="20"/>
        </w:rPr>
      </w:pPr>
      <w:r w:rsidRPr="00DD421C">
        <w:rPr>
          <w:sz w:val="20"/>
        </w:rPr>
        <w:t>O</w:t>
      </w:r>
      <w:r w:rsidR="00C40D4E">
        <w:rPr>
          <w:sz w:val="20"/>
        </w:rPr>
        <w:t xml:space="preserve">ndergetekende verzoekt bij </w:t>
      </w:r>
      <w:r w:rsidR="000C5C06" w:rsidRPr="00DD421C">
        <w:rPr>
          <w:sz w:val="20"/>
        </w:rPr>
        <w:t>deze om afwijking van de voorschriften van bovenvermeld koninklijk besluit voor wat betreft de afmetingen van bedoeld voertuig.  Hij verklaart tevens dat het voertuig aan alle andere voorschriften van dat besluit voldoet en dat de gegevens naar waarheid vermeld werden.</w:t>
      </w:r>
      <w:r w:rsidR="00291681" w:rsidRPr="00DD421C">
        <w:rPr>
          <w:sz w:val="20"/>
        </w:rPr>
        <w:br/>
      </w:r>
    </w:p>
    <w:tbl>
      <w:tblPr>
        <w:tblW w:w="0" w:type="auto"/>
        <w:tblLayout w:type="fixed"/>
        <w:tblCellMar>
          <w:left w:w="70" w:type="dxa"/>
          <w:right w:w="70" w:type="dxa"/>
        </w:tblCellMar>
        <w:tblLook w:val="0000"/>
      </w:tblPr>
      <w:tblGrid>
        <w:gridCol w:w="5560"/>
        <w:gridCol w:w="4218"/>
      </w:tblGrid>
      <w:tr w:rsidR="00775DAC" w:rsidRPr="00DD421C" w:rsidTr="00C91CE3">
        <w:tblPrEx>
          <w:tblCellMar>
            <w:top w:w="0" w:type="dxa"/>
            <w:bottom w:w="0" w:type="dxa"/>
          </w:tblCellMar>
        </w:tblPrEx>
        <w:trPr>
          <w:trHeight w:val="1675"/>
        </w:trPr>
        <w:tc>
          <w:tcPr>
            <w:tcW w:w="5560" w:type="dxa"/>
            <w:tcBorders>
              <w:top w:val="single" w:sz="4" w:space="0" w:color="auto"/>
              <w:right w:val="single" w:sz="4" w:space="0" w:color="auto"/>
            </w:tcBorders>
          </w:tcPr>
          <w:p w:rsidR="00775DAC" w:rsidRPr="00DD421C" w:rsidRDefault="008456AE" w:rsidP="002266D0">
            <w:pPr>
              <w:rPr>
                <w:rFonts w:ascii="Courier New" w:hAnsi="Courier New"/>
                <w:spacing w:val="-2"/>
                <w:sz w:val="20"/>
              </w:rPr>
            </w:pPr>
            <w:r w:rsidRPr="00DD421C">
              <w:rPr>
                <w:sz w:val="20"/>
              </w:rPr>
              <w:br/>
            </w:r>
            <w:r w:rsidRPr="00DD421C">
              <w:rPr>
                <w:sz w:val="20"/>
              </w:rPr>
              <w:br/>
            </w:r>
            <w:r w:rsidRPr="00DD421C">
              <w:rPr>
                <w:sz w:val="20"/>
              </w:rPr>
              <w:br/>
            </w:r>
          </w:p>
        </w:tc>
        <w:tc>
          <w:tcPr>
            <w:tcW w:w="4218" w:type="dxa"/>
            <w:tcBorders>
              <w:left w:val="single" w:sz="4" w:space="0" w:color="auto"/>
            </w:tcBorders>
          </w:tcPr>
          <w:p w:rsidR="00775DAC" w:rsidRPr="00DD421C" w:rsidRDefault="00775DAC" w:rsidP="000C5C06">
            <w:pPr>
              <w:tabs>
                <w:tab w:val="left" w:pos="-720"/>
              </w:tabs>
              <w:suppressAutoHyphens/>
              <w:jc w:val="both"/>
              <w:rPr>
                <w:spacing w:val="-2"/>
                <w:sz w:val="20"/>
              </w:rPr>
            </w:pPr>
            <w:r w:rsidRPr="00DD421C">
              <w:rPr>
                <w:spacing w:val="-2"/>
                <w:sz w:val="20"/>
              </w:rPr>
              <w:t>Datum:</w:t>
            </w:r>
            <w:r w:rsidR="00361F4A">
              <w:rPr>
                <w:spacing w:val="-2"/>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p w:rsidR="00775DAC" w:rsidRPr="00DD421C" w:rsidRDefault="00775DAC" w:rsidP="000C5C06">
            <w:pPr>
              <w:tabs>
                <w:tab w:val="left" w:pos="-720"/>
              </w:tabs>
              <w:suppressAutoHyphens/>
              <w:jc w:val="both"/>
              <w:rPr>
                <w:spacing w:val="-2"/>
                <w:sz w:val="20"/>
              </w:rPr>
            </w:pPr>
            <w:r w:rsidRPr="00DD421C">
              <w:rPr>
                <w:spacing w:val="-2"/>
                <w:sz w:val="20"/>
              </w:rPr>
              <w:t>Naam + functie:</w:t>
            </w:r>
            <w:r w:rsidR="00361F4A">
              <w:rPr>
                <w:spacing w:val="-2"/>
                <w:sz w:val="20"/>
              </w:rPr>
              <w:t xml:space="preserve"> </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p w:rsidR="00775DAC" w:rsidRDefault="00361F4A" w:rsidP="000C5C06">
            <w:pPr>
              <w:tabs>
                <w:tab w:val="left" w:pos="-720"/>
              </w:tabs>
              <w:suppressAutoHyphens/>
              <w:jc w:val="both"/>
              <w:rPr>
                <w:bCs/>
                <w:sz w:val="16"/>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rsidR="00361F4A" w:rsidRPr="00DD421C" w:rsidRDefault="00361F4A" w:rsidP="000C5C06">
            <w:pPr>
              <w:tabs>
                <w:tab w:val="left" w:pos="-720"/>
              </w:tabs>
              <w:suppressAutoHyphens/>
              <w:jc w:val="both"/>
              <w:rPr>
                <w:spacing w:val="-2"/>
                <w:sz w:val="20"/>
              </w:rPr>
            </w:pPr>
          </w:p>
          <w:p w:rsidR="00775DAC" w:rsidRPr="00DD421C" w:rsidRDefault="00775DAC" w:rsidP="000C5C06">
            <w:pPr>
              <w:tabs>
                <w:tab w:val="left" w:pos="-720"/>
              </w:tabs>
              <w:suppressAutoHyphens/>
              <w:jc w:val="both"/>
              <w:rPr>
                <w:spacing w:val="-2"/>
                <w:sz w:val="20"/>
              </w:rPr>
            </w:pPr>
            <w:r w:rsidRPr="00DD421C">
              <w:rPr>
                <w:spacing w:val="-2"/>
                <w:sz w:val="20"/>
              </w:rPr>
              <w:t>Handtekening:</w:t>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r w:rsidR="002266D0" w:rsidRPr="00DD421C">
              <w:rPr>
                <w:spacing w:val="-2"/>
                <w:sz w:val="20"/>
              </w:rPr>
              <w:br/>
            </w:r>
            <w:r w:rsidR="00361F4A">
              <w:rPr>
                <w:bCs/>
                <w:sz w:val="16"/>
              </w:rPr>
              <w:fldChar w:fldCharType="begin">
                <w:ffData>
                  <w:name w:val="Texte30"/>
                  <w:enabled/>
                  <w:calcOnExit w:val="0"/>
                  <w:textInput/>
                </w:ffData>
              </w:fldChar>
            </w:r>
            <w:r w:rsidR="00361F4A">
              <w:rPr>
                <w:bCs/>
                <w:sz w:val="16"/>
              </w:rPr>
              <w:instrText xml:space="preserve"> FORMTEXT </w:instrText>
            </w:r>
            <w:r w:rsidR="00361F4A" w:rsidRPr="00086507">
              <w:rPr>
                <w:bCs/>
                <w:sz w:val="16"/>
              </w:rPr>
            </w:r>
            <w:r w:rsidR="00361F4A">
              <w:rPr>
                <w:bCs/>
                <w:sz w:val="16"/>
              </w:rPr>
              <w:fldChar w:fldCharType="separate"/>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noProof/>
                <w:sz w:val="16"/>
              </w:rPr>
              <w:t> </w:t>
            </w:r>
            <w:r w:rsidR="00361F4A">
              <w:rPr>
                <w:bCs/>
                <w:sz w:val="16"/>
              </w:rPr>
              <w:fldChar w:fldCharType="end"/>
            </w:r>
          </w:p>
          <w:p w:rsidR="00775DAC" w:rsidRPr="00DD421C" w:rsidRDefault="00361F4A" w:rsidP="000C5C06">
            <w:pPr>
              <w:tabs>
                <w:tab w:val="left" w:pos="-720"/>
              </w:tabs>
              <w:suppressAutoHyphens/>
              <w:jc w:val="both"/>
              <w:rPr>
                <w:rFonts w:ascii="Courier New" w:hAnsi="Courier New"/>
                <w:spacing w:val="-2"/>
                <w:sz w:val="20"/>
              </w:rPr>
            </w:pPr>
            <w:r>
              <w:rPr>
                <w:bCs/>
                <w:sz w:val="16"/>
              </w:rPr>
              <w:fldChar w:fldCharType="begin">
                <w:ffData>
                  <w:name w:val="Texte30"/>
                  <w:enabled/>
                  <w:calcOnExit w:val="0"/>
                  <w:textInput/>
                </w:ffData>
              </w:fldChar>
            </w:r>
            <w:r>
              <w:rPr>
                <w:bCs/>
                <w:sz w:val="16"/>
              </w:rPr>
              <w:instrText xml:space="preserve"> FORMTEXT </w:instrText>
            </w:r>
            <w:r w:rsidRPr="00086507">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r>
    </w:tbl>
    <w:p w:rsidR="000C5C06" w:rsidRDefault="000C5C06">
      <w:pPr>
        <w:jc w:val="both"/>
        <w:rPr>
          <w:b/>
        </w:rPr>
        <w:sectPr w:rsidR="000C5C06" w:rsidSect="00775DAC">
          <w:headerReference w:type="even" r:id="rId9"/>
          <w:headerReference w:type="default" r:id="rId10"/>
          <w:footerReference w:type="even" r:id="rId11"/>
          <w:footerReference w:type="first" r:id="rId12"/>
          <w:pgSz w:w="11907" w:h="16840"/>
          <w:pgMar w:top="142" w:right="680" w:bottom="142" w:left="1134" w:header="397" w:footer="708" w:gutter="0"/>
          <w:cols w:space="708"/>
          <w:titlePg/>
        </w:sectPr>
      </w:pPr>
    </w:p>
    <w:p w:rsidR="000C5C06" w:rsidRDefault="008869C7" w:rsidP="008869C7">
      <w:pPr>
        <w:tabs>
          <w:tab w:val="left" w:pos="0"/>
          <w:tab w:val="left" w:pos="5103"/>
        </w:tabs>
        <w:spacing w:line="280" w:lineRule="exact"/>
        <w:jc w:val="both"/>
      </w:pPr>
      <w:r w:rsidRPr="00DD421C">
        <w:rPr>
          <w:sz w:val="20"/>
        </w:rPr>
        <w:lastRenderedPageBreak/>
        <w:t>(*) P.V.G. = Proces-Verbaal van Goedkeuring</w:t>
      </w:r>
      <w:r>
        <w:rPr>
          <w:sz w:val="20"/>
        </w:rPr>
        <w:t xml:space="preserve"> </w:t>
      </w:r>
      <w:r w:rsidRPr="00DD421C">
        <w:rPr>
          <w:sz w:val="20"/>
        </w:rPr>
        <w:t xml:space="preserve">      P.V.B. = Proces-Verbaal van Benaming</w:t>
      </w:r>
    </w:p>
    <w:sectPr w:rsidR="000C5C06">
      <w:type w:val="continuous"/>
      <w:pgSz w:w="11907" w:h="16840" w:code="9"/>
      <w:pgMar w:top="1418" w:right="1418" w:bottom="1985" w:left="1418" w:header="708" w:footer="708"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177" w:rsidRDefault="00D93177">
      <w:r>
        <w:separator/>
      </w:r>
    </w:p>
  </w:endnote>
  <w:endnote w:type="continuationSeparator" w:id="0">
    <w:p w:rsidR="00D93177" w:rsidRDefault="00D93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6" w:rsidRDefault="00667676">
    <w:pPr>
      <w:pStyle w:val="Voettekst"/>
      <w:rPr>
        <w:rFonts w:ascii="Arial" w:hAnsi="Arial" w:cs="Arial"/>
        <w:sz w:val="22"/>
        <w:lang w:val="nl-BE"/>
      </w:rPr>
    </w:pPr>
    <w:r>
      <w:rPr>
        <w:rFonts w:ascii="Arial" w:hAnsi="Arial" w:cs="Arial"/>
        <w:b/>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6.45pt;margin-top:801.2pt;width:21.5pt;height:17pt;z-index:2;mso-wrap-edited:f;mso-position-horizontal-relative:margin;mso-position-vertical-relative:page" wrapcoords="-745 0 -745 20661 21600 20661 21600 0 -745 0">
          <v:imagedata r:id="rId1" o:title="N-B_BASIC1"/>
          <w10:wrap type="tight" anchorx="margin" anchory="page"/>
          <w10:anchorlock/>
        </v:shape>
      </w:pict>
    </w:r>
    <w:r>
      <w:rPr>
        <w:rFonts w:ascii="Arial" w:hAnsi="Arial" w:cs="Arial"/>
        <w:b/>
        <w:sz w:val="22"/>
        <w:lang w:val="nl-BE"/>
      </w:rPr>
      <w:t xml:space="preserve">www.mobilit.fgov.be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6" w:rsidRDefault="00667676">
    <w:pPr>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67676" w:rsidRDefault="00667676">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6" w:rsidRDefault="00667676">
    <w:pPr>
      <w:pStyle w:val="Voettekst"/>
      <w:rPr>
        <w:rFonts w:ascii="Arial" w:hAnsi="Arial"/>
        <w:b/>
        <w:bCs/>
        <w:sz w:val="22"/>
      </w:rPr>
    </w:pPr>
    <w:r>
      <w:rPr>
        <w:rFonts w:ascii="Arial" w:hAnsi="Arial"/>
        <w:b/>
        <w:bCs/>
        <w:sz w:val="22"/>
      </w:rPr>
      <w:t>www.mobilit.fgov.be</w:t>
    </w:r>
  </w:p>
  <w:p w:rsidR="00667676" w:rsidRDefault="00667676">
    <w:pPr>
      <w:pStyle w:val="Voettekst"/>
      <w:jc w:val="center"/>
      <w:rPr>
        <w:rFonts w:ascii="Arial" w:hAnsi="Arial"/>
        <w:sz w:val="16"/>
      </w:rPr>
    </w:pPr>
    <w:r>
      <w:rPr>
        <w:rFonts w:ascii="Arial" w:hAnsi="Arial"/>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8.3pt;margin-top:783.2pt;width:21.5pt;height:17pt;z-index:1;mso-wrap-edited:f;mso-position-horizontal-relative:margin;mso-position-vertical-relative:page" wrapcoords="-745 0 -745 20661 21600 20661 21600 0 -745 0">
          <v:imagedata r:id="rId1" o:title="N-B_BASIC1"/>
          <w10:wrap type="tight" anchorx="margin"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177" w:rsidRDefault="00D93177">
      <w:r>
        <w:separator/>
      </w:r>
    </w:p>
  </w:footnote>
  <w:footnote w:type="continuationSeparator" w:id="0">
    <w:p w:rsidR="00D93177" w:rsidRDefault="00D93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6" w:rsidRDefault="00667676">
    <w:pPr>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67676" w:rsidRDefault="00667676">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76" w:rsidRDefault="00667676">
    <w:pPr>
      <w:framePr w:wrap="around" w:vAnchor="text" w:hAnchor="margin" w:xAlign="right" w:y="1"/>
      <w:rPr>
        <w:rStyle w:val="Paginanummer"/>
      </w:rPr>
    </w:pPr>
  </w:p>
  <w:p w:rsidR="00667676" w:rsidRDefault="00667676">
    <w:pP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ocumentProtection w:edit="forms" w:enforcement="1" w:cryptProviderType="rsaFull" w:cryptAlgorithmClass="hash" w:cryptAlgorithmType="typeAny" w:cryptAlgorithmSid="4" w:cryptSpinCount="100000" w:hash="jFJhGz1xvHmDF4FOEttvP9N9Kgc=" w:salt="URxnFcl3r3MDoNvOm4KDb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3BF3"/>
    <w:rsid w:val="0002122C"/>
    <w:rsid w:val="00030B2E"/>
    <w:rsid w:val="00072052"/>
    <w:rsid w:val="000C5C06"/>
    <w:rsid w:val="000E66CF"/>
    <w:rsid w:val="000E6A9A"/>
    <w:rsid w:val="00123EE6"/>
    <w:rsid w:val="00165374"/>
    <w:rsid w:val="001B0C49"/>
    <w:rsid w:val="001F2A41"/>
    <w:rsid w:val="002266D0"/>
    <w:rsid w:val="0028255D"/>
    <w:rsid w:val="00291681"/>
    <w:rsid w:val="00361F4A"/>
    <w:rsid w:val="003A778A"/>
    <w:rsid w:val="00412040"/>
    <w:rsid w:val="00422BE6"/>
    <w:rsid w:val="00435C02"/>
    <w:rsid w:val="0044277F"/>
    <w:rsid w:val="00487305"/>
    <w:rsid w:val="004E4831"/>
    <w:rsid w:val="004F768F"/>
    <w:rsid w:val="005230BF"/>
    <w:rsid w:val="005814A5"/>
    <w:rsid w:val="00614AD8"/>
    <w:rsid w:val="00623875"/>
    <w:rsid w:val="00667676"/>
    <w:rsid w:val="006C3BA5"/>
    <w:rsid w:val="007142CF"/>
    <w:rsid w:val="00743B6A"/>
    <w:rsid w:val="00747989"/>
    <w:rsid w:val="00775DAC"/>
    <w:rsid w:val="007E405F"/>
    <w:rsid w:val="008456AE"/>
    <w:rsid w:val="008869C7"/>
    <w:rsid w:val="008A50D5"/>
    <w:rsid w:val="008A5338"/>
    <w:rsid w:val="008C5F0F"/>
    <w:rsid w:val="008E7ED6"/>
    <w:rsid w:val="008F3355"/>
    <w:rsid w:val="0094419F"/>
    <w:rsid w:val="009801D8"/>
    <w:rsid w:val="009B5B0C"/>
    <w:rsid w:val="009E3D47"/>
    <w:rsid w:val="00AB0F3C"/>
    <w:rsid w:val="00AB52E4"/>
    <w:rsid w:val="00B02106"/>
    <w:rsid w:val="00B44256"/>
    <w:rsid w:val="00B53DA2"/>
    <w:rsid w:val="00B65B34"/>
    <w:rsid w:val="00C30DF9"/>
    <w:rsid w:val="00C32BB6"/>
    <w:rsid w:val="00C40D4E"/>
    <w:rsid w:val="00C86DC2"/>
    <w:rsid w:val="00C91CE3"/>
    <w:rsid w:val="00D13BF3"/>
    <w:rsid w:val="00D76C65"/>
    <w:rsid w:val="00D93177"/>
    <w:rsid w:val="00DD421C"/>
    <w:rsid w:val="00E64025"/>
    <w:rsid w:val="00EA7BFD"/>
    <w:rsid w:val="00F20465"/>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lang w:val="nl"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Paginanummer">
    <w:name w:val="page number"/>
    <w:basedOn w:val="Standaardalinea-lettertype"/>
  </w:style>
  <w:style w:type="paragraph" w:styleId="Voettekst">
    <w:name w:val="footer"/>
    <w:basedOn w:val="Standaard"/>
    <w:pPr>
      <w:tabs>
        <w:tab w:val="center" w:pos="4536"/>
        <w:tab w:val="right" w:pos="9072"/>
      </w:tabs>
    </w:pPr>
    <w:rPr>
      <w:lang w:val="nl-NL"/>
    </w:rPr>
  </w:style>
  <w:style w:type="character" w:styleId="Verwijzingopmerking">
    <w:name w:val="annotation reference"/>
    <w:basedOn w:val="Standaardalinea-lettertype"/>
    <w:semiHidden/>
    <w:rPr>
      <w:sz w:val="16"/>
    </w:rPr>
  </w:style>
  <w:style w:type="paragraph" w:styleId="Tekstopmerking">
    <w:name w:val="annotation text"/>
    <w:basedOn w:val="Standaard"/>
    <w:semiHidden/>
    <w:rPr>
      <w:sz w:val="20"/>
    </w:rPr>
  </w:style>
  <w:style w:type="paragraph" w:styleId="Koptekst">
    <w:name w:val="header"/>
    <w:basedOn w:val="Standaard"/>
    <w:pPr>
      <w:tabs>
        <w:tab w:val="center" w:pos="4536"/>
        <w:tab w:val="right" w:pos="9072"/>
      </w:tabs>
    </w:pPr>
  </w:style>
  <w:style w:type="paragraph" w:styleId="Ballontekst">
    <w:name w:val="Balloon Text"/>
    <w:basedOn w:val="Standaard"/>
    <w:semiHidden/>
    <w:rsid w:val="00C86DC2"/>
    <w:rPr>
      <w:rFonts w:ascii="Tahoma" w:hAnsi="Tahoma" w:cs="Tahoma"/>
      <w:sz w:val="16"/>
      <w:szCs w:val="16"/>
    </w:rPr>
  </w:style>
  <w:style w:type="table" w:styleId="Tabelraster">
    <w:name w:val="Table Grid"/>
    <w:basedOn w:val="Standaardtabel"/>
    <w:rsid w:val="00DD421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ardalinea-lettertype"/>
    <w:rsid w:val="00614AD8"/>
  </w:style>
</w:styles>
</file>

<file path=word/webSettings.xml><?xml version="1.0" encoding="utf-8"?>
<w:webSettings xmlns:r="http://schemas.openxmlformats.org/officeDocument/2006/relationships" xmlns:w="http://schemas.openxmlformats.org/wordprocessingml/2006/main">
  <w:divs>
    <w:div w:id="1083572987">
      <w:bodyDiv w:val="1"/>
      <w:marLeft w:val="0"/>
      <w:marRight w:val="0"/>
      <w:marTop w:val="0"/>
      <w:marBottom w:val="0"/>
      <w:divBdr>
        <w:top w:val="none" w:sz="0" w:space="0" w:color="auto"/>
        <w:left w:val="none" w:sz="0" w:space="0" w:color="auto"/>
        <w:bottom w:val="none" w:sz="0" w:space="0" w:color="auto"/>
        <w:right w:val="none" w:sz="0" w:space="0" w:color="auto"/>
      </w:divBdr>
      <w:divsChild>
        <w:div w:id="482694632">
          <w:marLeft w:val="0"/>
          <w:marRight w:val="0"/>
          <w:marTop w:val="0"/>
          <w:marBottom w:val="0"/>
          <w:divBdr>
            <w:top w:val="none" w:sz="0" w:space="0" w:color="auto"/>
            <w:left w:val="none" w:sz="0" w:space="0" w:color="auto"/>
            <w:bottom w:val="none" w:sz="0" w:space="0" w:color="auto"/>
            <w:right w:val="none" w:sz="0" w:space="0" w:color="auto"/>
          </w:divBdr>
          <w:divsChild>
            <w:div w:id="1680153102">
              <w:marLeft w:val="0"/>
              <w:marRight w:val="0"/>
              <w:marTop w:val="0"/>
              <w:marBottom w:val="0"/>
              <w:divBdr>
                <w:top w:val="none" w:sz="0" w:space="0" w:color="auto"/>
                <w:left w:val="none" w:sz="0" w:space="0" w:color="auto"/>
                <w:bottom w:val="none" w:sz="0" w:space="0" w:color="auto"/>
                <w:right w:val="none" w:sz="0" w:space="0" w:color="auto"/>
              </w:divBdr>
              <w:divsChild>
                <w:div w:id="983388165">
                  <w:marLeft w:val="0"/>
                  <w:marRight w:val="0"/>
                  <w:marTop w:val="0"/>
                  <w:marBottom w:val="0"/>
                  <w:divBdr>
                    <w:top w:val="none" w:sz="0" w:space="0" w:color="auto"/>
                    <w:left w:val="none" w:sz="0" w:space="0" w:color="auto"/>
                    <w:bottom w:val="none" w:sz="0" w:space="0" w:color="auto"/>
                    <w:right w:val="none" w:sz="0" w:space="0" w:color="auto"/>
                  </w:divBdr>
                  <w:divsChild>
                    <w:div w:id="604731709">
                      <w:marLeft w:val="0"/>
                      <w:marRight w:val="0"/>
                      <w:marTop w:val="0"/>
                      <w:marBottom w:val="0"/>
                      <w:divBdr>
                        <w:top w:val="none" w:sz="0" w:space="0" w:color="auto"/>
                        <w:left w:val="none" w:sz="0" w:space="0" w:color="auto"/>
                        <w:bottom w:val="none" w:sz="0" w:space="0" w:color="auto"/>
                        <w:right w:val="none" w:sz="0" w:space="0" w:color="auto"/>
                      </w:divBdr>
                      <w:divsChild>
                        <w:div w:id="1558398882">
                          <w:marLeft w:val="0"/>
                          <w:marRight w:val="0"/>
                          <w:marTop w:val="0"/>
                          <w:marBottom w:val="0"/>
                          <w:divBdr>
                            <w:top w:val="none" w:sz="0" w:space="0" w:color="auto"/>
                            <w:left w:val="none" w:sz="0" w:space="0" w:color="auto"/>
                            <w:bottom w:val="none" w:sz="0" w:space="0" w:color="auto"/>
                            <w:right w:val="none" w:sz="0" w:space="0" w:color="auto"/>
                          </w:divBdr>
                          <w:divsChild>
                            <w:div w:id="266277294">
                              <w:marLeft w:val="0"/>
                              <w:marRight w:val="0"/>
                              <w:marTop w:val="0"/>
                              <w:marBottom w:val="0"/>
                              <w:divBdr>
                                <w:top w:val="none" w:sz="0" w:space="0" w:color="auto"/>
                                <w:left w:val="none" w:sz="0" w:space="0" w:color="auto"/>
                                <w:bottom w:val="none" w:sz="0" w:space="0" w:color="auto"/>
                                <w:right w:val="none" w:sz="0" w:space="0" w:color="auto"/>
                              </w:divBdr>
                              <w:divsChild>
                                <w:div w:id="541138700">
                                  <w:marLeft w:val="0"/>
                                  <w:marRight w:val="0"/>
                                  <w:marTop w:val="0"/>
                                  <w:marBottom w:val="0"/>
                                  <w:divBdr>
                                    <w:top w:val="single" w:sz="4" w:space="0" w:color="F5F5F5"/>
                                    <w:left w:val="single" w:sz="4" w:space="0" w:color="F5F5F5"/>
                                    <w:bottom w:val="single" w:sz="4" w:space="0" w:color="F5F5F5"/>
                                    <w:right w:val="single" w:sz="4" w:space="0" w:color="F5F5F5"/>
                                  </w:divBdr>
                                  <w:divsChild>
                                    <w:div w:id="1134100918">
                                      <w:marLeft w:val="0"/>
                                      <w:marRight w:val="0"/>
                                      <w:marTop w:val="0"/>
                                      <w:marBottom w:val="0"/>
                                      <w:divBdr>
                                        <w:top w:val="none" w:sz="0" w:space="0" w:color="auto"/>
                                        <w:left w:val="none" w:sz="0" w:space="0" w:color="auto"/>
                                        <w:bottom w:val="none" w:sz="0" w:space="0" w:color="auto"/>
                                        <w:right w:val="none" w:sz="0" w:space="0" w:color="auto"/>
                                      </w:divBdr>
                                      <w:divsChild>
                                        <w:div w:id="3354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lpstr>
    </vt:vector>
  </TitlesOfParts>
  <Company>Ministerie van Verkeer</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Verkeer</dc:creator>
  <cp:lastModifiedBy>Nancy</cp:lastModifiedBy>
  <cp:revision>2</cp:revision>
  <cp:lastPrinted>2012-01-16T09:34:00Z</cp:lastPrinted>
  <dcterms:created xsi:type="dcterms:W3CDTF">2012-09-05T08:20:00Z</dcterms:created>
  <dcterms:modified xsi:type="dcterms:W3CDTF">2012-09-05T08:20:00Z</dcterms:modified>
</cp:coreProperties>
</file>